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CC0" w:rsidRDefault="00460CC0" w:rsidP="005133C1">
      <w:pPr>
        <w:ind w:right="538" w:firstLine="720"/>
        <w:jc w:val="both"/>
        <w:rPr>
          <w:rFonts w:ascii="Verdana" w:hAnsi="Verdana" w:cs="Verdana"/>
          <w:b/>
          <w:bCs/>
          <w:szCs w:val="20"/>
        </w:rPr>
      </w:pPr>
      <w:r>
        <w:rPr>
          <w:rFonts w:ascii="Verdana" w:hAnsi="Verdana" w:cs="Verdana"/>
          <w:b/>
          <w:bCs/>
          <w:szCs w:val="20"/>
        </w:rPr>
        <w:t>GCSE Mathematics (1MA1) – Foundation Tier Paper 3F</w:t>
      </w:r>
    </w:p>
    <w:p w:rsidR="00460CC0" w:rsidRDefault="00460CC0" w:rsidP="005133C1">
      <w:pPr>
        <w:ind w:right="538" w:firstLine="720"/>
        <w:jc w:val="both"/>
        <w:rPr>
          <w:rFonts w:ascii="Verdana" w:hAnsi="Verdana" w:cs="Verdana"/>
          <w:b/>
          <w:bCs/>
          <w:szCs w:val="20"/>
        </w:rPr>
      </w:pPr>
    </w:p>
    <w:p w:rsidR="00460CC0" w:rsidRDefault="00460CC0" w:rsidP="00C40EB5">
      <w:pPr>
        <w:ind w:right="538" w:firstLine="720"/>
        <w:jc w:val="both"/>
        <w:rPr>
          <w:rFonts w:ascii="Verdana" w:hAnsi="Verdana" w:cs="Verdana"/>
          <w:b/>
          <w:bCs/>
          <w:szCs w:val="20"/>
        </w:rPr>
      </w:pPr>
      <w:r>
        <w:rPr>
          <w:rFonts w:ascii="Verdana" w:hAnsi="Verdana" w:cs="Verdana"/>
          <w:b/>
          <w:bCs/>
          <w:szCs w:val="20"/>
        </w:rPr>
        <w:t>November 2020 student-friendly mark scheme</w:t>
      </w:r>
    </w:p>
    <w:p w:rsidR="00460CC0" w:rsidRDefault="00460CC0" w:rsidP="00C40EB5">
      <w:pPr>
        <w:ind w:left="720" w:right="538" w:firstLine="720"/>
        <w:jc w:val="both"/>
        <w:rPr>
          <w:rFonts w:ascii="Verdana" w:hAnsi="Verdana" w:cs="Verdana"/>
          <w:b/>
          <w:bCs/>
          <w:szCs w:val="20"/>
        </w:rPr>
      </w:pPr>
    </w:p>
    <w:p w:rsidR="00460CC0" w:rsidRDefault="00460CC0" w:rsidP="00C40EB5">
      <w:pPr>
        <w:ind w:left="720" w:right="538" w:firstLine="720"/>
        <w:jc w:val="both"/>
        <w:rPr>
          <w:rFonts w:ascii="Verdana" w:hAnsi="Verdana" w:cs="Verdana"/>
          <w:b/>
          <w:bCs/>
          <w:szCs w:val="20"/>
        </w:rPr>
      </w:pPr>
    </w:p>
    <w:p w:rsidR="00460CC0" w:rsidRDefault="00460CC0" w:rsidP="000830B2">
      <w:pPr>
        <w:ind w:left="720" w:right="538" w:firstLine="6"/>
        <w:jc w:val="both"/>
        <w:rPr>
          <w:rFonts w:ascii="Verdana" w:hAnsi="Verdana" w:cs="Verdana"/>
          <w:b/>
          <w:bCs/>
          <w:szCs w:val="20"/>
        </w:rPr>
      </w:pPr>
      <w:r>
        <w:rPr>
          <w:rFonts w:ascii="Verdana" w:hAnsi="Verdana" w:cs="Verdana"/>
          <w:b/>
          <w:bCs/>
          <w:szCs w:val="20"/>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rsidR="00460CC0" w:rsidRDefault="00460CC0" w:rsidP="000830B2">
      <w:pPr>
        <w:ind w:left="720" w:right="538" w:firstLine="6"/>
        <w:jc w:val="both"/>
        <w:rPr>
          <w:rFonts w:ascii="Verdana" w:hAnsi="Verdana" w:cs="Verdana"/>
          <w:b/>
          <w:bCs/>
          <w:szCs w:val="20"/>
        </w:rPr>
      </w:pPr>
    </w:p>
    <w:p w:rsidR="00460CC0" w:rsidRDefault="00460CC0" w:rsidP="000830B2">
      <w:pPr>
        <w:ind w:left="720" w:right="538" w:firstLine="6"/>
        <w:jc w:val="both"/>
        <w:rPr>
          <w:rFonts w:ascii="Verdana" w:hAnsi="Verdana" w:cs="Verdana"/>
          <w:b/>
          <w:bCs/>
          <w:szCs w:val="20"/>
        </w:rPr>
      </w:pPr>
      <w:r>
        <w:rPr>
          <w:rFonts w:ascii="Verdana" w:hAnsi="Verdana" w:cs="Verdana"/>
          <w:b/>
          <w:bCs/>
          <w:szCs w:val="20"/>
        </w:rPr>
        <w:t>It should also be noted that for many questions, there may be alternative methods of finding correct solutions that are not shown here – they will be covered in the formal mark scheme.</w:t>
      </w:r>
    </w:p>
    <w:p w:rsidR="00460CC0" w:rsidRDefault="00460CC0" w:rsidP="00C40EB5">
      <w:pPr>
        <w:ind w:left="720" w:right="538" w:firstLine="720"/>
        <w:jc w:val="both"/>
        <w:rPr>
          <w:rFonts w:ascii="Verdana" w:hAnsi="Verdana" w:cs="Verdana"/>
          <w:b/>
          <w:bCs/>
          <w:szCs w:val="20"/>
        </w:rPr>
      </w:pPr>
    </w:p>
    <w:p w:rsidR="00460CC0" w:rsidRDefault="00460CC0" w:rsidP="00C40EB5">
      <w:pPr>
        <w:ind w:left="720" w:right="538" w:firstLine="720"/>
        <w:jc w:val="both"/>
        <w:rPr>
          <w:rFonts w:ascii="Verdana" w:hAnsi="Verdana" w:cs="Verdana"/>
          <w:b/>
          <w:bCs/>
          <w:szCs w:val="20"/>
        </w:rPr>
      </w:pPr>
    </w:p>
    <w:p w:rsidR="00460CC0" w:rsidRDefault="00460CC0" w:rsidP="00C40EB5">
      <w:pPr>
        <w:ind w:left="720" w:right="538" w:firstLine="720"/>
        <w:jc w:val="both"/>
        <w:rPr>
          <w:rFonts w:ascii="Verdana" w:hAnsi="Verdana" w:cs="Verdana"/>
          <w:b/>
          <w:bCs/>
          <w:szCs w:val="20"/>
        </w:rPr>
      </w:pPr>
    </w:p>
    <w:p w:rsidR="00460CC0" w:rsidRDefault="00460CC0" w:rsidP="00C40EB5">
      <w:pPr>
        <w:ind w:left="720" w:right="538" w:firstLine="720"/>
        <w:jc w:val="both"/>
        <w:rPr>
          <w:rFonts w:ascii="Verdana" w:hAnsi="Verdana" w:cs="Verdana"/>
          <w:b/>
          <w:bCs/>
          <w:szCs w:val="20"/>
        </w:rPr>
      </w:pPr>
    </w:p>
    <w:p w:rsidR="00460CC0" w:rsidRDefault="00460CC0" w:rsidP="000830B2">
      <w:pPr>
        <w:ind w:left="720" w:right="538" w:firstLine="17"/>
        <w:jc w:val="both"/>
        <w:rPr>
          <w:rFonts w:ascii="Verdana" w:hAnsi="Verdana" w:cs="Verdana"/>
          <w:b/>
          <w:bCs/>
          <w:szCs w:val="20"/>
        </w:rPr>
      </w:pPr>
      <w:r w:rsidRPr="00383F4F">
        <w:rPr>
          <w:rFonts w:ascii="Verdana" w:hAnsi="Verdana" w:cs="Verdana"/>
          <w:b/>
          <w:bCs/>
          <w:szCs w:val="20"/>
        </w:rPr>
        <w:t>NOTES ON MARKING PRINCIPLES</w:t>
      </w:r>
    </w:p>
    <w:p w:rsidR="00460CC0" w:rsidRDefault="00460CC0" w:rsidP="000830B2">
      <w:pPr>
        <w:ind w:left="720" w:right="538" w:firstLine="17"/>
        <w:jc w:val="both"/>
        <w:rPr>
          <w:rFonts w:ascii="Verdana" w:hAnsi="Verdana" w:cs="Verdana"/>
          <w:b/>
          <w:bCs/>
          <w:szCs w:val="20"/>
        </w:rPr>
      </w:pPr>
    </w:p>
    <w:tbl>
      <w:tblPr>
        <w:tblW w:w="897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6"/>
      </w:tblGrid>
      <w:tr w:rsidR="00460CC0" w:rsidTr="00976B0C">
        <w:tc>
          <w:tcPr>
            <w:tcW w:w="8976" w:type="dxa"/>
            <w:shd w:val="clear" w:color="auto" w:fill="D9D9D9"/>
          </w:tcPr>
          <w:p w:rsidR="00460CC0" w:rsidRPr="00976B0C" w:rsidRDefault="00460CC0" w:rsidP="00976B0C">
            <w:pPr>
              <w:jc w:val="both"/>
              <w:rPr>
                <w:rFonts w:ascii="Verdana" w:hAnsi="Verdana" w:cs="Verdana"/>
              </w:rPr>
            </w:pPr>
          </w:p>
          <w:p w:rsidR="00460CC0" w:rsidRPr="00976B0C" w:rsidRDefault="00460CC0" w:rsidP="00976B0C">
            <w:pPr>
              <w:jc w:val="both"/>
              <w:rPr>
                <w:rFonts w:ascii="Verdana" w:hAnsi="Verdana" w:cs="Verdana"/>
                <w:b/>
                <w:bCs/>
              </w:rPr>
            </w:pPr>
            <w:r w:rsidRPr="00976B0C">
              <w:rPr>
                <w:rFonts w:ascii="Verdana" w:hAnsi="Verdana" w:cs="Verdana"/>
                <w:b/>
                <w:bCs/>
                <w:sz w:val="22"/>
                <w:szCs w:val="22"/>
              </w:rPr>
              <w:t>Guidance on the use of codes within this mark scheme</w:t>
            </w:r>
          </w:p>
          <w:p w:rsidR="00460CC0" w:rsidRPr="00976B0C" w:rsidRDefault="00460CC0" w:rsidP="00976B0C">
            <w:pPr>
              <w:jc w:val="both"/>
              <w:rPr>
                <w:rFonts w:ascii="Verdana" w:hAnsi="Verdana" w:cs="Verdana"/>
              </w:rPr>
            </w:pPr>
          </w:p>
        </w:tc>
      </w:tr>
      <w:tr w:rsidR="00460CC0" w:rsidTr="00976B0C">
        <w:tc>
          <w:tcPr>
            <w:tcW w:w="8976" w:type="dxa"/>
            <w:shd w:val="clear" w:color="auto" w:fill="D9D9D9"/>
          </w:tcPr>
          <w:p w:rsidR="00460CC0" w:rsidRPr="00976B0C" w:rsidRDefault="00460CC0" w:rsidP="00976B0C">
            <w:pPr>
              <w:jc w:val="both"/>
              <w:rPr>
                <w:rFonts w:ascii="Verdana" w:hAnsi="Verdana" w:cs="Verdana"/>
              </w:rPr>
            </w:pPr>
          </w:p>
          <w:p w:rsidR="00460CC0" w:rsidRPr="00976B0C" w:rsidRDefault="00460CC0" w:rsidP="00976B0C">
            <w:pPr>
              <w:jc w:val="both"/>
              <w:rPr>
                <w:rFonts w:ascii="Verdana" w:hAnsi="Verdana" w:cs="Verdana"/>
              </w:rPr>
            </w:pPr>
            <w:r w:rsidRPr="00976B0C">
              <w:rPr>
                <w:rFonts w:ascii="Verdana" w:hAnsi="Verdana" w:cs="Verdana"/>
                <w:sz w:val="22"/>
                <w:szCs w:val="22"/>
              </w:rPr>
              <w:t>M1 – method mark. This mark is generally given for an appropriate method in the context of the question. This mark is given for showing your working and may be awarded even if working is incorrect.</w:t>
            </w:r>
          </w:p>
          <w:p w:rsidR="00460CC0" w:rsidRPr="00976B0C" w:rsidRDefault="00460CC0" w:rsidP="00976B0C">
            <w:pPr>
              <w:jc w:val="both"/>
              <w:rPr>
                <w:rFonts w:ascii="Verdana" w:hAnsi="Verdana" w:cs="Verdana"/>
              </w:rPr>
            </w:pPr>
          </w:p>
          <w:p w:rsidR="00460CC0" w:rsidRPr="00976B0C" w:rsidRDefault="00460CC0" w:rsidP="00976B0C">
            <w:pPr>
              <w:jc w:val="both"/>
              <w:rPr>
                <w:rFonts w:ascii="Verdana" w:hAnsi="Verdana" w:cs="Verdana"/>
              </w:rPr>
            </w:pPr>
            <w:r w:rsidRPr="00976B0C">
              <w:rPr>
                <w:rFonts w:ascii="Verdana" w:hAnsi="Verdana" w:cs="Verdana"/>
                <w:sz w:val="22"/>
                <w:szCs w:val="22"/>
              </w:rPr>
              <w:t>P1 – process mark.  This mark is generally given for setting up an appropriate process to find a solution in the context of the question.</w:t>
            </w:r>
          </w:p>
          <w:p w:rsidR="00460CC0" w:rsidRPr="00976B0C" w:rsidRDefault="00460CC0" w:rsidP="00976B0C">
            <w:pPr>
              <w:jc w:val="both"/>
              <w:rPr>
                <w:rFonts w:ascii="Verdana" w:hAnsi="Verdana" w:cs="Verdana"/>
              </w:rPr>
            </w:pPr>
          </w:p>
          <w:p w:rsidR="00460CC0" w:rsidRPr="00976B0C" w:rsidRDefault="00460CC0" w:rsidP="00976B0C">
            <w:pPr>
              <w:jc w:val="both"/>
              <w:rPr>
                <w:rFonts w:ascii="Verdana" w:hAnsi="Verdana" w:cs="Verdana"/>
              </w:rPr>
            </w:pPr>
            <w:r w:rsidRPr="00976B0C">
              <w:rPr>
                <w:rFonts w:ascii="Verdana" w:hAnsi="Verdana" w:cs="Verdana"/>
                <w:sz w:val="22"/>
                <w:szCs w:val="22"/>
              </w:rPr>
              <w:t>A1 – accuracy mark. This mark is generally given for a correct answer following correct working.</w:t>
            </w:r>
          </w:p>
          <w:p w:rsidR="00460CC0" w:rsidRPr="00976B0C" w:rsidRDefault="00460CC0" w:rsidP="00976B0C">
            <w:pPr>
              <w:jc w:val="both"/>
              <w:rPr>
                <w:rFonts w:ascii="Verdana" w:hAnsi="Verdana" w:cs="Verdana"/>
              </w:rPr>
            </w:pPr>
          </w:p>
          <w:p w:rsidR="00460CC0" w:rsidRPr="00976B0C" w:rsidRDefault="00460CC0" w:rsidP="00976B0C">
            <w:pPr>
              <w:jc w:val="both"/>
              <w:rPr>
                <w:rFonts w:ascii="Verdana" w:hAnsi="Verdana" w:cs="Verdana"/>
              </w:rPr>
            </w:pPr>
            <w:r w:rsidRPr="00976B0C">
              <w:rPr>
                <w:rFonts w:ascii="Verdana" w:hAnsi="Verdana" w:cs="Verdana"/>
                <w:sz w:val="22"/>
                <w:szCs w:val="22"/>
              </w:rPr>
              <w:t>B1 – working mark. This mark is usually given when working and the answer cannot easily be separated.</w:t>
            </w:r>
          </w:p>
          <w:p w:rsidR="00460CC0" w:rsidRPr="00976B0C" w:rsidRDefault="00460CC0" w:rsidP="00976B0C">
            <w:pPr>
              <w:jc w:val="both"/>
              <w:rPr>
                <w:rFonts w:ascii="Verdana" w:hAnsi="Verdana" w:cs="Verdana"/>
              </w:rPr>
            </w:pPr>
          </w:p>
          <w:p w:rsidR="00460CC0" w:rsidRPr="00976B0C" w:rsidRDefault="00460CC0" w:rsidP="00976B0C">
            <w:pPr>
              <w:jc w:val="both"/>
              <w:rPr>
                <w:rFonts w:ascii="Verdana" w:hAnsi="Verdana" w:cs="Verdana"/>
              </w:rPr>
            </w:pPr>
            <w:r w:rsidRPr="00976B0C">
              <w:rPr>
                <w:rFonts w:ascii="Verdana" w:hAnsi="Verdana" w:cs="Verdana"/>
                <w:sz w:val="22"/>
                <w:szCs w:val="22"/>
              </w:rPr>
              <w:t>C1 – communication mark. This mark is given for explaining your answer or giving a conclusion in context supported by your working.</w:t>
            </w:r>
          </w:p>
          <w:p w:rsidR="00460CC0" w:rsidRPr="00976B0C" w:rsidRDefault="00460CC0" w:rsidP="00976B0C">
            <w:pPr>
              <w:jc w:val="both"/>
              <w:rPr>
                <w:rFonts w:ascii="Verdana" w:hAnsi="Verdana" w:cs="Verdana"/>
              </w:rPr>
            </w:pPr>
          </w:p>
          <w:p w:rsidR="00460CC0" w:rsidRPr="00976B0C" w:rsidRDefault="00460CC0" w:rsidP="00976B0C">
            <w:pPr>
              <w:jc w:val="both"/>
              <w:rPr>
                <w:rFonts w:ascii="Verdana" w:hAnsi="Verdana" w:cs="Verdana"/>
              </w:rPr>
            </w:pPr>
            <w:r w:rsidRPr="00976B0C">
              <w:rPr>
                <w:rFonts w:ascii="Verdana" w:hAnsi="Verdana" w:cs="Verdana"/>
                <w:sz w:val="22"/>
                <w:szCs w:val="22"/>
              </w:rPr>
              <w:t>Some questions require all working to be shown; in such questions, no marks will be given for an answer with no working (even if it is a correct answer).</w:t>
            </w:r>
          </w:p>
          <w:p w:rsidR="00460CC0" w:rsidRPr="00976B0C" w:rsidRDefault="00460CC0" w:rsidP="00976B0C">
            <w:pPr>
              <w:jc w:val="both"/>
              <w:rPr>
                <w:rFonts w:ascii="Verdana" w:hAnsi="Verdana" w:cs="Verdana"/>
              </w:rPr>
            </w:pPr>
          </w:p>
          <w:p w:rsidR="00460CC0" w:rsidRPr="00976B0C" w:rsidRDefault="00460CC0" w:rsidP="00976B0C">
            <w:pPr>
              <w:jc w:val="both"/>
              <w:rPr>
                <w:rFonts w:ascii="Verdana" w:hAnsi="Verdana" w:cs="Verdana"/>
              </w:rPr>
            </w:pPr>
          </w:p>
        </w:tc>
      </w:tr>
    </w:tbl>
    <w:p w:rsidR="00460CC0" w:rsidRPr="00383F4F" w:rsidRDefault="00460CC0" w:rsidP="000830B2">
      <w:pPr>
        <w:ind w:left="720" w:right="538" w:firstLine="17"/>
        <w:jc w:val="both"/>
        <w:rPr>
          <w:rFonts w:ascii="Verdana" w:hAnsi="Verdana" w:cs="Verdana"/>
          <w:sz w:val="20"/>
          <w:szCs w:val="20"/>
        </w:rPr>
      </w:pPr>
    </w:p>
    <w:p w:rsidR="00460CC0" w:rsidRPr="00383F4F" w:rsidRDefault="00460CC0" w:rsidP="005133C1">
      <w:pPr>
        <w:ind w:left="720" w:right="538" w:hanging="720"/>
        <w:jc w:val="both"/>
        <w:rPr>
          <w:rFonts w:ascii="Verdana" w:hAnsi="Verdana" w:cs="Verdana"/>
          <w:sz w:val="20"/>
          <w:szCs w:val="20"/>
        </w:rPr>
      </w:pPr>
      <w:r w:rsidRPr="00383F4F">
        <w:rPr>
          <w:rFonts w:ascii="Verdana" w:hAnsi="Verdana" w:cs="Verdana"/>
          <w:b/>
          <w:bCs/>
          <w:sz w:val="20"/>
          <w:szCs w:val="20"/>
        </w:rPr>
        <w:tab/>
      </w:r>
    </w:p>
    <w:p w:rsidR="00460CC0" w:rsidRDefault="00460CC0" w:rsidP="000830B2">
      <w:pPr>
        <w:tabs>
          <w:tab w:val="left" w:pos="1944"/>
        </w:tabs>
        <w:rPr>
          <w:b/>
        </w:rPr>
      </w:pPr>
    </w:p>
    <w:p w:rsidR="00460CC0" w:rsidRPr="004C5F12" w:rsidRDefault="00460CC0" w:rsidP="000830B2">
      <w:pPr>
        <w:tabs>
          <w:tab w:val="left" w:pos="1944"/>
        </w:tabs>
        <w:spacing w:line="360" w:lineRule="auto"/>
      </w:pPr>
      <w:r>
        <w:rPr>
          <w:b/>
        </w:rPr>
        <w:br w:type="page"/>
      </w:r>
      <w:r w:rsidRPr="004C5F12">
        <w:rPr>
          <w:b/>
        </w:rPr>
        <w:t>Question 1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460CC0" w:rsidRPr="004C5F12" w:rsidTr="00974F59">
        <w:tc>
          <w:tcPr>
            <w:tcW w:w="851" w:type="dxa"/>
            <w:shd w:val="clear" w:color="auto" w:fill="C0C0C0"/>
          </w:tcPr>
          <w:p w:rsidR="00460CC0" w:rsidRPr="004C5F12" w:rsidRDefault="00460CC0" w:rsidP="00F86D03">
            <w:pPr>
              <w:rPr>
                <w:b/>
              </w:rPr>
            </w:pPr>
            <w:r w:rsidRPr="004C5F12">
              <w:rPr>
                <w:b/>
              </w:rPr>
              <w:t>Part</w:t>
            </w:r>
          </w:p>
        </w:tc>
        <w:tc>
          <w:tcPr>
            <w:tcW w:w="4403" w:type="dxa"/>
            <w:shd w:val="clear" w:color="auto" w:fill="C0C0C0"/>
          </w:tcPr>
          <w:p w:rsidR="00460CC0" w:rsidRPr="004C5F12" w:rsidRDefault="00460CC0" w:rsidP="00F86D03">
            <w:pPr>
              <w:rPr>
                <w:b/>
              </w:rPr>
            </w:pPr>
            <w:r w:rsidRPr="004C5F12">
              <w:rPr>
                <w:b/>
              </w:rPr>
              <w:t>Working or answer an examiner might expect to see</w:t>
            </w:r>
          </w:p>
        </w:tc>
        <w:tc>
          <w:tcPr>
            <w:tcW w:w="893" w:type="dxa"/>
            <w:shd w:val="clear" w:color="auto" w:fill="C0C0C0"/>
          </w:tcPr>
          <w:p w:rsidR="00460CC0" w:rsidRPr="004C5F12" w:rsidRDefault="00460CC0" w:rsidP="00F86D03">
            <w:pPr>
              <w:rPr>
                <w:b/>
              </w:rPr>
            </w:pPr>
            <w:r w:rsidRPr="004C5F12">
              <w:rPr>
                <w:b/>
              </w:rPr>
              <w:t>Mark</w:t>
            </w:r>
          </w:p>
        </w:tc>
        <w:tc>
          <w:tcPr>
            <w:tcW w:w="4273" w:type="dxa"/>
            <w:shd w:val="clear" w:color="auto" w:fill="C0C0C0"/>
          </w:tcPr>
          <w:p w:rsidR="00460CC0" w:rsidRPr="004C5F12" w:rsidRDefault="00460CC0" w:rsidP="00F86D03">
            <w:pPr>
              <w:rPr>
                <w:b/>
              </w:rPr>
            </w:pPr>
            <w:r w:rsidRPr="004C5F12">
              <w:rPr>
                <w:b/>
              </w:rPr>
              <w:t>Notes</w:t>
            </w:r>
          </w:p>
        </w:tc>
      </w:tr>
      <w:tr w:rsidR="00460CC0" w:rsidRPr="004C5F12" w:rsidTr="00974F59">
        <w:tc>
          <w:tcPr>
            <w:tcW w:w="851" w:type="dxa"/>
          </w:tcPr>
          <w:p w:rsidR="00460CC0" w:rsidRPr="004C5F12" w:rsidRDefault="00460CC0" w:rsidP="00687CD8">
            <w:pPr>
              <w:spacing w:before="120" w:after="120"/>
              <w:jc w:val="center"/>
            </w:pPr>
          </w:p>
        </w:tc>
        <w:tc>
          <w:tcPr>
            <w:tcW w:w="4403" w:type="dxa"/>
          </w:tcPr>
          <w:p w:rsidR="00460CC0" w:rsidRPr="004C5F12" w:rsidRDefault="00460CC0" w:rsidP="00687CD8">
            <w:pPr>
              <w:spacing w:before="120" w:after="120"/>
            </w:pPr>
            <w:r w:rsidRPr="004C5F12">
              <w:rPr>
                <w:position w:val="-24"/>
              </w:rPr>
              <w:object w:dxaOrig="4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30.75pt" o:ole="">
                  <v:imagedata r:id="rId7" o:title=""/>
                </v:shape>
                <o:OLEObject Type="Embed" ProgID="Equation.3" ShapeID="_x0000_i1025" DrawAspect="Content" ObjectID="_1668428350" r:id="rId8"/>
              </w:object>
            </w:r>
            <w:r>
              <w:t xml:space="preserve"> = 3</w:t>
            </w:r>
          </w:p>
        </w:tc>
        <w:tc>
          <w:tcPr>
            <w:tcW w:w="893" w:type="dxa"/>
          </w:tcPr>
          <w:p w:rsidR="00460CC0" w:rsidRPr="004C5F12" w:rsidRDefault="00460CC0" w:rsidP="00297364">
            <w:pPr>
              <w:spacing w:before="120" w:after="120"/>
              <w:jc w:val="center"/>
            </w:pPr>
            <w:r w:rsidRPr="004C5F12">
              <w:t>B1</w:t>
            </w:r>
          </w:p>
        </w:tc>
        <w:tc>
          <w:tcPr>
            <w:tcW w:w="4273" w:type="dxa"/>
          </w:tcPr>
          <w:p w:rsidR="00460CC0" w:rsidRPr="004C5F12" w:rsidRDefault="00460CC0" w:rsidP="00687CD8">
            <w:pPr>
              <w:spacing w:before="120" w:after="120"/>
            </w:pPr>
            <w:r w:rsidRPr="004C5F12">
              <w:t>This mark is given for the correct answer only</w:t>
            </w:r>
          </w:p>
        </w:tc>
      </w:tr>
    </w:tbl>
    <w:p w:rsidR="00460CC0" w:rsidRPr="004C5F12" w:rsidRDefault="00460CC0" w:rsidP="00A2357B"/>
    <w:p w:rsidR="00460CC0" w:rsidRPr="004C5F12" w:rsidRDefault="00460CC0" w:rsidP="00A2357B">
      <w:pPr>
        <w:rPr>
          <w:b/>
        </w:rPr>
      </w:pPr>
    </w:p>
    <w:p w:rsidR="00460CC0" w:rsidRPr="004C5F12" w:rsidRDefault="00460CC0" w:rsidP="00A2357B">
      <w:pPr>
        <w:spacing w:line="360" w:lineRule="auto"/>
        <w:rPr>
          <w:b/>
        </w:rPr>
      </w:pPr>
      <w:r w:rsidRPr="004C5F12">
        <w:rPr>
          <w:b/>
        </w:rPr>
        <w:t>Question 2 (Total 1 mark)</w:t>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2"/>
        <w:gridCol w:w="4436"/>
        <w:gridCol w:w="851"/>
        <w:gridCol w:w="4309"/>
      </w:tblGrid>
      <w:tr w:rsidR="00460CC0" w:rsidRPr="004C5F12" w:rsidTr="00F86D03">
        <w:trPr>
          <w:tblHeader/>
        </w:trPr>
        <w:tc>
          <w:tcPr>
            <w:tcW w:w="832" w:type="dxa"/>
            <w:shd w:val="clear" w:color="auto" w:fill="C0C0C0"/>
          </w:tcPr>
          <w:p w:rsidR="00460CC0" w:rsidRPr="004C5F12" w:rsidRDefault="00460CC0" w:rsidP="00F86D03">
            <w:pPr>
              <w:rPr>
                <w:b/>
              </w:rPr>
            </w:pPr>
            <w:r w:rsidRPr="004C5F12">
              <w:rPr>
                <w:b/>
              </w:rPr>
              <w:t>Part</w:t>
            </w:r>
          </w:p>
        </w:tc>
        <w:tc>
          <w:tcPr>
            <w:tcW w:w="4436" w:type="dxa"/>
            <w:shd w:val="clear" w:color="auto" w:fill="C0C0C0"/>
          </w:tcPr>
          <w:p w:rsidR="00460CC0" w:rsidRPr="004C5F12" w:rsidRDefault="00460CC0" w:rsidP="00F86D03">
            <w:pPr>
              <w:rPr>
                <w:b/>
              </w:rPr>
            </w:pPr>
            <w:r w:rsidRPr="004C5F12">
              <w:rPr>
                <w:b/>
              </w:rPr>
              <w:t>Working or answer an examiner might expect to see</w:t>
            </w:r>
          </w:p>
        </w:tc>
        <w:tc>
          <w:tcPr>
            <w:tcW w:w="851" w:type="dxa"/>
            <w:shd w:val="clear" w:color="auto" w:fill="C0C0C0"/>
          </w:tcPr>
          <w:p w:rsidR="00460CC0" w:rsidRPr="004C5F12" w:rsidRDefault="00460CC0" w:rsidP="00F86D03">
            <w:pPr>
              <w:rPr>
                <w:b/>
              </w:rPr>
            </w:pPr>
            <w:r w:rsidRPr="004C5F12">
              <w:rPr>
                <w:b/>
              </w:rPr>
              <w:t>Mark</w:t>
            </w:r>
          </w:p>
        </w:tc>
        <w:tc>
          <w:tcPr>
            <w:tcW w:w="4309" w:type="dxa"/>
            <w:shd w:val="clear" w:color="auto" w:fill="C0C0C0"/>
          </w:tcPr>
          <w:p w:rsidR="00460CC0" w:rsidRPr="004C5F12" w:rsidRDefault="00460CC0" w:rsidP="00F86D03">
            <w:pPr>
              <w:rPr>
                <w:b/>
              </w:rPr>
            </w:pPr>
            <w:r w:rsidRPr="004C5F12">
              <w:rPr>
                <w:b/>
              </w:rPr>
              <w:t>Notes</w:t>
            </w:r>
          </w:p>
        </w:tc>
      </w:tr>
      <w:tr w:rsidR="00460CC0" w:rsidRPr="004C5F12" w:rsidTr="00554641">
        <w:trPr>
          <w:trHeight w:val="230"/>
        </w:trPr>
        <w:tc>
          <w:tcPr>
            <w:tcW w:w="832" w:type="dxa"/>
          </w:tcPr>
          <w:p w:rsidR="00460CC0" w:rsidRPr="004C5F12" w:rsidRDefault="00460CC0" w:rsidP="00687CD8">
            <w:pPr>
              <w:spacing w:before="120" w:after="120"/>
              <w:jc w:val="center"/>
            </w:pPr>
          </w:p>
        </w:tc>
        <w:tc>
          <w:tcPr>
            <w:tcW w:w="4436" w:type="dxa"/>
          </w:tcPr>
          <w:p w:rsidR="00460CC0" w:rsidRPr="004C5F12" w:rsidRDefault="00460CC0" w:rsidP="000F40F6">
            <w:pPr>
              <w:spacing w:before="120" w:after="120"/>
            </w:pPr>
            <w:r>
              <w:t>8</w:t>
            </w:r>
          </w:p>
        </w:tc>
        <w:tc>
          <w:tcPr>
            <w:tcW w:w="851" w:type="dxa"/>
          </w:tcPr>
          <w:p w:rsidR="00460CC0" w:rsidRPr="004C5F12" w:rsidRDefault="00460CC0" w:rsidP="00262429">
            <w:pPr>
              <w:spacing w:before="120" w:after="120"/>
              <w:jc w:val="center"/>
            </w:pPr>
            <w:r w:rsidRPr="004C5F12">
              <w:t>B1</w:t>
            </w:r>
          </w:p>
        </w:tc>
        <w:tc>
          <w:tcPr>
            <w:tcW w:w="4309" w:type="dxa"/>
          </w:tcPr>
          <w:p w:rsidR="00460CC0" w:rsidRPr="004C5F12" w:rsidRDefault="00460CC0" w:rsidP="00262429">
            <w:pPr>
              <w:spacing w:before="120" w:after="120"/>
            </w:pPr>
            <w:r w:rsidRPr="004C5F12">
              <w:t>This mark is given for the correct answer only</w:t>
            </w:r>
          </w:p>
        </w:tc>
      </w:tr>
    </w:tbl>
    <w:p w:rsidR="00460CC0" w:rsidRPr="004C5F12" w:rsidRDefault="00460CC0" w:rsidP="00A2357B">
      <w:pPr>
        <w:rPr>
          <w:b/>
        </w:rPr>
      </w:pPr>
    </w:p>
    <w:p w:rsidR="00460CC0" w:rsidRPr="004C5F12" w:rsidRDefault="00460CC0" w:rsidP="00A2357B">
      <w:pPr>
        <w:rPr>
          <w:b/>
        </w:rPr>
      </w:pPr>
    </w:p>
    <w:p w:rsidR="00460CC0" w:rsidRPr="004C5F12" w:rsidRDefault="00460CC0" w:rsidP="00A2357B">
      <w:pPr>
        <w:spacing w:line="360" w:lineRule="auto"/>
        <w:rPr>
          <w:b/>
        </w:rPr>
      </w:pPr>
      <w:r w:rsidRPr="004C5F12">
        <w:rPr>
          <w:b/>
        </w:rPr>
        <w:t>Question 3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460CC0" w:rsidRPr="004C5F12" w:rsidTr="00F86D03">
        <w:tc>
          <w:tcPr>
            <w:tcW w:w="851" w:type="dxa"/>
            <w:shd w:val="clear" w:color="auto" w:fill="C0C0C0"/>
          </w:tcPr>
          <w:p w:rsidR="00460CC0" w:rsidRPr="004C5F12" w:rsidRDefault="00460CC0" w:rsidP="00F86D03">
            <w:pPr>
              <w:rPr>
                <w:b/>
              </w:rPr>
            </w:pPr>
            <w:r w:rsidRPr="004C5F12">
              <w:rPr>
                <w:b/>
              </w:rPr>
              <w:t>Part</w:t>
            </w:r>
          </w:p>
        </w:tc>
        <w:tc>
          <w:tcPr>
            <w:tcW w:w="4403" w:type="dxa"/>
            <w:shd w:val="clear" w:color="auto" w:fill="C0C0C0"/>
          </w:tcPr>
          <w:p w:rsidR="00460CC0" w:rsidRPr="004C5F12" w:rsidRDefault="00460CC0" w:rsidP="00F86D03">
            <w:pPr>
              <w:rPr>
                <w:b/>
              </w:rPr>
            </w:pPr>
            <w:r w:rsidRPr="004C5F12">
              <w:rPr>
                <w:b/>
              </w:rPr>
              <w:t>Working or answer an examiner might expect to see</w:t>
            </w:r>
          </w:p>
        </w:tc>
        <w:tc>
          <w:tcPr>
            <w:tcW w:w="893" w:type="dxa"/>
            <w:shd w:val="clear" w:color="auto" w:fill="C0C0C0"/>
          </w:tcPr>
          <w:p w:rsidR="00460CC0" w:rsidRPr="004C5F12" w:rsidRDefault="00460CC0" w:rsidP="00F86D03">
            <w:pPr>
              <w:rPr>
                <w:b/>
              </w:rPr>
            </w:pPr>
            <w:r w:rsidRPr="004C5F12">
              <w:rPr>
                <w:b/>
              </w:rPr>
              <w:t>Mark</w:t>
            </w:r>
          </w:p>
        </w:tc>
        <w:tc>
          <w:tcPr>
            <w:tcW w:w="4273" w:type="dxa"/>
            <w:shd w:val="clear" w:color="auto" w:fill="C0C0C0"/>
          </w:tcPr>
          <w:p w:rsidR="00460CC0" w:rsidRPr="004C5F12" w:rsidRDefault="00460CC0" w:rsidP="00F86D03">
            <w:pPr>
              <w:rPr>
                <w:b/>
              </w:rPr>
            </w:pPr>
            <w:r w:rsidRPr="004C5F12">
              <w:rPr>
                <w:b/>
              </w:rPr>
              <w:t>Notes</w:t>
            </w:r>
          </w:p>
        </w:tc>
      </w:tr>
      <w:tr w:rsidR="00460CC0" w:rsidRPr="004C5F12" w:rsidTr="00F86D03">
        <w:trPr>
          <w:trHeight w:val="230"/>
        </w:trPr>
        <w:tc>
          <w:tcPr>
            <w:tcW w:w="851" w:type="dxa"/>
          </w:tcPr>
          <w:p w:rsidR="00460CC0" w:rsidRPr="004C5F12" w:rsidRDefault="00460CC0" w:rsidP="00687CD8">
            <w:pPr>
              <w:spacing w:before="120" w:after="120"/>
              <w:jc w:val="center"/>
            </w:pPr>
          </w:p>
        </w:tc>
        <w:tc>
          <w:tcPr>
            <w:tcW w:w="4403" w:type="dxa"/>
          </w:tcPr>
          <w:p w:rsidR="00460CC0" w:rsidRPr="004C5F12" w:rsidRDefault="00460CC0" w:rsidP="00687CD8">
            <w:pPr>
              <w:spacing w:before="120" w:after="120"/>
              <w:rPr>
                <w:i/>
                <w:iCs/>
              </w:rPr>
            </w:pPr>
            <w:r w:rsidRPr="004C5F12">
              <w:rPr>
                <w:position w:val="-24"/>
              </w:rPr>
              <w:object w:dxaOrig="440" w:dyaOrig="620">
                <v:shape id="_x0000_i1026" type="#_x0000_t75" style="width:21.75pt;height:30.75pt" o:ole="">
                  <v:imagedata r:id="rId9" o:title=""/>
                </v:shape>
                <o:OLEObject Type="Embed" ProgID="Equation.3" ShapeID="_x0000_i1026" DrawAspect="Content" ObjectID="_1668428351" r:id="rId10"/>
              </w:object>
            </w:r>
          </w:p>
        </w:tc>
        <w:tc>
          <w:tcPr>
            <w:tcW w:w="893" w:type="dxa"/>
          </w:tcPr>
          <w:p w:rsidR="00460CC0" w:rsidRPr="004C5F12" w:rsidRDefault="00460CC0" w:rsidP="00262429">
            <w:pPr>
              <w:spacing w:before="120" w:after="120"/>
              <w:jc w:val="center"/>
            </w:pPr>
            <w:r w:rsidRPr="004C5F12">
              <w:t>B1</w:t>
            </w:r>
          </w:p>
        </w:tc>
        <w:tc>
          <w:tcPr>
            <w:tcW w:w="4273" w:type="dxa"/>
          </w:tcPr>
          <w:p w:rsidR="00460CC0" w:rsidRPr="004C5F12" w:rsidRDefault="00460CC0" w:rsidP="00262429">
            <w:pPr>
              <w:spacing w:before="120" w:after="120"/>
            </w:pPr>
            <w:r w:rsidRPr="004C5F12">
              <w:t>This mark is given for the correct answer only</w:t>
            </w:r>
          </w:p>
        </w:tc>
      </w:tr>
    </w:tbl>
    <w:p w:rsidR="00460CC0" w:rsidRPr="004C5F12" w:rsidRDefault="00460CC0" w:rsidP="00A2357B">
      <w:pPr>
        <w:rPr>
          <w:b/>
        </w:rPr>
      </w:pPr>
    </w:p>
    <w:p w:rsidR="00460CC0" w:rsidRPr="004C5F12" w:rsidRDefault="00460CC0" w:rsidP="00A2357B">
      <w:pPr>
        <w:rPr>
          <w:b/>
        </w:rPr>
      </w:pPr>
    </w:p>
    <w:p w:rsidR="00460CC0" w:rsidRPr="004C5F12" w:rsidRDefault="00460CC0" w:rsidP="00A1006D">
      <w:pPr>
        <w:spacing w:line="360" w:lineRule="auto"/>
        <w:rPr>
          <w:b/>
        </w:rPr>
      </w:pPr>
      <w:r w:rsidRPr="004C5F12">
        <w:rPr>
          <w:b/>
        </w:rPr>
        <w:t>Question 4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460CC0" w:rsidRPr="004C5F12" w:rsidTr="00A1006D">
        <w:tc>
          <w:tcPr>
            <w:tcW w:w="851" w:type="dxa"/>
            <w:shd w:val="clear" w:color="auto" w:fill="C0C0C0"/>
          </w:tcPr>
          <w:p w:rsidR="00460CC0" w:rsidRPr="004C5F12" w:rsidRDefault="00460CC0" w:rsidP="00A1006D">
            <w:pPr>
              <w:rPr>
                <w:b/>
              </w:rPr>
            </w:pPr>
            <w:r w:rsidRPr="004C5F12">
              <w:rPr>
                <w:b/>
              </w:rPr>
              <w:t>Part</w:t>
            </w:r>
          </w:p>
        </w:tc>
        <w:tc>
          <w:tcPr>
            <w:tcW w:w="4403" w:type="dxa"/>
            <w:shd w:val="clear" w:color="auto" w:fill="C0C0C0"/>
          </w:tcPr>
          <w:p w:rsidR="00460CC0" w:rsidRPr="004C5F12" w:rsidRDefault="00460CC0" w:rsidP="00A1006D">
            <w:pPr>
              <w:rPr>
                <w:b/>
              </w:rPr>
            </w:pPr>
            <w:r w:rsidRPr="004C5F12">
              <w:rPr>
                <w:b/>
              </w:rPr>
              <w:t>Working an or answer examiner might expect to see</w:t>
            </w:r>
          </w:p>
        </w:tc>
        <w:tc>
          <w:tcPr>
            <w:tcW w:w="893" w:type="dxa"/>
            <w:shd w:val="clear" w:color="auto" w:fill="C0C0C0"/>
          </w:tcPr>
          <w:p w:rsidR="00460CC0" w:rsidRPr="004C5F12" w:rsidRDefault="00460CC0" w:rsidP="00A1006D">
            <w:pPr>
              <w:rPr>
                <w:b/>
              </w:rPr>
            </w:pPr>
            <w:r w:rsidRPr="004C5F12">
              <w:rPr>
                <w:b/>
              </w:rPr>
              <w:t>Mark</w:t>
            </w:r>
          </w:p>
        </w:tc>
        <w:tc>
          <w:tcPr>
            <w:tcW w:w="4273" w:type="dxa"/>
            <w:shd w:val="clear" w:color="auto" w:fill="C0C0C0"/>
          </w:tcPr>
          <w:p w:rsidR="00460CC0" w:rsidRPr="004C5F12" w:rsidRDefault="00460CC0" w:rsidP="00A1006D">
            <w:pPr>
              <w:rPr>
                <w:b/>
              </w:rPr>
            </w:pPr>
            <w:r w:rsidRPr="004C5F12">
              <w:rPr>
                <w:b/>
              </w:rPr>
              <w:t>Notes</w:t>
            </w:r>
          </w:p>
        </w:tc>
      </w:tr>
      <w:tr w:rsidR="00460CC0" w:rsidRPr="004C5F12" w:rsidTr="00A1006D">
        <w:trPr>
          <w:trHeight w:val="230"/>
        </w:trPr>
        <w:tc>
          <w:tcPr>
            <w:tcW w:w="851" w:type="dxa"/>
          </w:tcPr>
          <w:p w:rsidR="00460CC0" w:rsidRPr="004C5F12" w:rsidRDefault="00460CC0" w:rsidP="00687CD8">
            <w:pPr>
              <w:spacing w:before="120" w:after="120"/>
            </w:pPr>
          </w:p>
        </w:tc>
        <w:tc>
          <w:tcPr>
            <w:tcW w:w="4403" w:type="dxa"/>
          </w:tcPr>
          <w:p w:rsidR="00460CC0" w:rsidRPr="004C5F12" w:rsidRDefault="00460CC0" w:rsidP="00687CD8">
            <w:pPr>
              <w:spacing w:before="120" w:after="120"/>
            </w:pPr>
            <w:r>
              <w:t>6.</w:t>
            </w:r>
            <w:r w:rsidRPr="004C5F12">
              <w:t>25</w:t>
            </w:r>
          </w:p>
        </w:tc>
        <w:tc>
          <w:tcPr>
            <w:tcW w:w="893" w:type="dxa"/>
          </w:tcPr>
          <w:p w:rsidR="00460CC0" w:rsidRPr="004C5F12" w:rsidRDefault="00460CC0" w:rsidP="00262429">
            <w:pPr>
              <w:spacing w:before="120" w:after="120"/>
              <w:jc w:val="center"/>
            </w:pPr>
            <w:r w:rsidRPr="004C5F12">
              <w:t>B1</w:t>
            </w:r>
          </w:p>
        </w:tc>
        <w:tc>
          <w:tcPr>
            <w:tcW w:w="4273" w:type="dxa"/>
          </w:tcPr>
          <w:p w:rsidR="00460CC0" w:rsidRPr="004C5F12" w:rsidRDefault="00460CC0" w:rsidP="00262429">
            <w:pPr>
              <w:spacing w:before="120" w:after="120"/>
            </w:pPr>
            <w:r w:rsidRPr="004C5F12">
              <w:t>This mark is given for the correct answer only</w:t>
            </w:r>
          </w:p>
        </w:tc>
      </w:tr>
    </w:tbl>
    <w:p w:rsidR="00460CC0" w:rsidRPr="004C5F12" w:rsidRDefault="00460CC0" w:rsidP="00A1006D">
      <w:pPr>
        <w:autoSpaceDE w:val="0"/>
        <w:autoSpaceDN w:val="0"/>
        <w:adjustRightInd w:val="0"/>
        <w:jc w:val="both"/>
        <w:rPr>
          <w:b/>
        </w:rPr>
      </w:pPr>
    </w:p>
    <w:p w:rsidR="00460CC0" w:rsidRPr="004C5F12" w:rsidRDefault="00460CC0" w:rsidP="00A1006D">
      <w:pPr>
        <w:autoSpaceDE w:val="0"/>
        <w:autoSpaceDN w:val="0"/>
        <w:adjustRightInd w:val="0"/>
        <w:jc w:val="both"/>
        <w:rPr>
          <w:b/>
        </w:rPr>
      </w:pPr>
    </w:p>
    <w:p w:rsidR="00460CC0" w:rsidRPr="004C5F12" w:rsidRDefault="00460CC0" w:rsidP="00A2357B">
      <w:pPr>
        <w:autoSpaceDE w:val="0"/>
        <w:autoSpaceDN w:val="0"/>
        <w:adjustRightInd w:val="0"/>
        <w:spacing w:line="360" w:lineRule="auto"/>
        <w:jc w:val="both"/>
        <w:rPr>
          <w:b/>
        </w:rPr>
      </w:pPr>
      <w:r w:rsidRPr="004C5F12">
        <w:rPr>
          <w:b/>
        </w:rPr>
        <w:t>Question 5 (Total 1 mark)</w:t>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
        <w:gridCol w:w="4422"/>
        <w:gridCol w:w="891"/>
        <w:gridCol w:w="4269"/>
      </w:tblGrid>
      <w:tr w:rsidR="00460CC0" w:rsidRPr="004C5F12" w:rsidTr="00F86D03">
        <w:tc>
          <w:tcPr>
            <w:tcW w:w="846" w:type="dxa"/>
            <w:shd w:val="clear" w:color="auto" w:fill="C0C0C0"/>
          </w:tcPr>
          <w:p w:rsidR="00460CC0" w:rsidRPr="004C5F12" w:rsidRDefault="00460CC0" w:rsidP="00F86D03">
            <w:pPr>
              <w:rPr>
                <w:b/>
              </w:rPr>
            </w:pPr>
            <w:r w:rsidRPr="004C5F12">
              <w:rPr>
                <w:b/>
              </w:rPr>
              <w:t>Part</w:t>
            </w:r>
          </w:p>
        </w:tc>
        <w:tc>
          <w:tcPr>
            <w:tcW w:w="4422" w:type="dxa"/>
            <w:shd w:val="clear" w:color="auto" w:fill="C0C0C0"/>
          </w:tcPr>
          <w:p w:rsidR="00460CC0" w:rsidRPr="004C5F12" w:rsidRDefault="00460CC0" w:rsidP="00F86D03">
            <w:pPr>
              <w:rPr>
                <w:b/>
              </w:rPr>
            </w:pPr>
            <w:r w:rsidRPr="004C5F12">
              <w:rPr>
                <w:b/>
              </w:rPr>
              <w:t>Working or answer an examiner might expect to see</w:t>
            </w:r>
          </w:p>
        </w:tc>
        <w:tc>
          <w:tcPr>
            <w:tcW w:w="891" w:type="dxa"/>
            <w:shd w:val="clear" w:color="auto" w:fill="C0C0C0"/>
          </w:tcPr>
          <w:p w:rsidR="00460CC0" w:rsidRPr="004C5F12" w:rsidRDefault="00460CC0" w:rsidP="00F86D03">
            <w:pPr>
              <w:rPr>
                <w:b/>
              </w:rPr>
            </w:pPr>
            <w:r w:rsidRPr="004C5F12">
              <w:rPr>
                <w:b/>
              </w:rPr>
              <w:t>Mark</w:t>
            </w:r>
          </w:p>
        </w:tc>
        <w:tc>
          <w:tcPr>
            <w:tcW w:w="4269" w:type="dxa"/>
            <w:shd w:val="clear" w:color="auto" w:fill="C0C0C0"/>
          </w:tcPr>
          <w:p w:rsidR="00460CC0" w:rsidRPr="004C5F12" w:rsidRDefault="00460CC0" w:rsidP="00F86D03">
            <w:pPr>
              <w:rPr>
                <w:b/>
              </w:rPr>
            </w:pPr>
            <w:r w:rsidRPr="004C5F12">
              <w:rPr>
                <w:b/>
              </w:rPr>
              <w:t>Notes</w:t>
            </w:r>
          </w:p>
        </w:tc>
      </w:tr>
      <w:tr w:rsidR="00460CC0" w:rsidRPr="004C5F12" w:rsidTr="00213C85">
        <w:trPr>
          <w:trHeight w:val="230"/>
        </w:trPr>
        <w:tc>
          <w:tcPr>
            <w:tcW w:w="846" w:type="dxa"/>
          </w:tcPr>
          <w:p w:rsidR="00460CC0" w:rsidRPr="004C5F12" w:rsidRDefault="00460CC0" w:rsidP="00981FB9"/>
        </w:tc>
        <w:tc>
          <w:tcPr>
            <w:tcW w:w="4422" w:type="dxa"/>
          </w:tcPr>
          <w:p w:rsidR="00460CC0" w:rsidRPr="004C5F12" w:rsidRDefault="00460CC0" w:rsidP="00206EA3">
            <w:pPr>
              <w:spacing w:before="120" w:after="120"/>
            </w:pPr>
            <w:r>
              <w:softHyphen/>
              <w:t>6, –4, 0, 1, 7</w:t>
            </w:r>
          </w:p>
        </w:tc>
        <w:tc>
          <w:tcPr>
            <w:tcW w:w="891" w:type="dxa"/>
          </w:tcPr>
          <w:p w:rsidR="00460CC0" w:rsidRPr="004C5F12" w:rsidRDefault="00460CC0" w:rsidP="00262429">
            <w:pPr>
              <w:spacing w:before="120" w:after="120"/>
              <w:jc w:val="center"/>
            </w:pPr>
            <w:r w:rsidRPr="004C5F12">
              <w:t>B1</w:t>
            </w:r>
          </w:p>
        </w:tc>
        <w:tc>
          <w:tcPr>
            <w:tcW w:w="4269" w:type="dxa"/>
          </w:tcPr>
          <w:p w:rsidR="00460CC0" w:rsidRPr="004C5F12" w:rsidRDefault="00460CC0" w:rsidP="00262429">
            <w:pPr>
              <w:spacing w:before="120" w:after="120"/>
            </w:pPr>
            <w:r w:rsidRPr="004C5F12">
              <w:t>This mark is given for the correct answer only</w:t>
            </w:r>
          </w:p>
        </w:tc>
      </w:tr>
    </w:tbl>
    <w:p w:rsidR="00460CC0" w:rsidRPr="004C5F12" w:rsidRDefault="00460CC0" w:rsidP="00A2357B"/>
    <w:p w:rsidR="00460CC0" w:rsidRPr="004C5F12" w:rsidRDefault="00460CC0" w:rsidP="00A2357B"/>
    <w:p w:rsidR="00460CC0" w:rsidRPr="004C5F12" w:rsidRDefault="00460CC0" w:rsidP="00A2357B">
      <w:pPr>
        <w:spacing w:line="360" w:lineRule="auto"/>
        <w:jc w:val="both"/>
        <w:rPr>
          <w:b/>
        </w:rPr>
      </w:pPr>
      <w:r w:rsidRPr="004C5F12">
        <w:rPr>
          <w:b/>
        </w:rPr>
        <w:t xml:space="preserve">Question 6 (Total </w:t>
      </w:r>
      <w:r>
        <w:rPr>
          <w:b/>
        </w:rPr>
        <w:t>2</w:t>
      </w:r>
      <w:r w:rsidRPr="004C5F12">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460CC0" w:rsidRPr="004C5F12" w:rsidTr="00974F59">
        <w:tc>
          <w:tcPr>
            <w:tcW w:w="851" w:type="dxa"/>
            <w:shd w:val="clear" w:color="auto" w:fill="C0C0C0"/>
          </w:tcPr>
          <w:p w:rsidR="00460CC0" w:rsidRPr="004C5F12" w:rsidRDefault="00460CC0" w:rsidP="00F86D03">
            <w:pPr>
              <w:rPr>
                <w:b/>
              </w:rPr>
            </w:pPr>
            <w:r w:rsidRPr="004C5F12">
              <w:rPr>
                <w:b/>
              </w:rPr>
              <w:t>Part</w:t>
            </w:r>
          </w:p>
        </w:tc>
        <w:tc>
          <w:tcPr>
            <w:tcW w:w="4403" w:type="dxa"/>
            <w:shd w:val="clear" w:color="auto" w:fill="C0C0C0"/>
          </w:tcPr>
          <w:p w:rsidR="00460CC0" w:rsidRPr="004C5F12" w:rsidRDefault="00460CC0" w:rsidP="00F86D03">
            <w:pPr>
              <w:rPr>
                <w:b/>
              </w:rPr>
            </w:pPr>
            <w:r w:rsidRPr="004C5F12">
              <w:rPr>
                <w:b/>
              </w:rPr>
              <w:t>Working or answer an examiner might expect to see</w:t>
            </w:r>
          </w:p>
        </w:tc>
        <w:tc>
          <w:tcPr>
            <w:tcW w:w="893" w:type="dxa"/>
            <w:shd w:val="clear" w:color="auto" w:fill="C0C0C0"/>
          </w:tcPr>
          <w:p w:rsidR="00460CC0" w:rsidRPr="004C5F12" w:rsidRDefault="00460CC0" w:rsidP="00F86D03">
            <w:pPr>
              <w:rPr>
                <w:b/>
              </w:rPr>
            </w:pPr>
            <w:r w:rsidRPr="004C5F12">
              <w:rPr>
                <w:b/>
              </w:rPr>
              <w:t>Mark</w:t>
            </w:r>
          </w:p>
        </w:tc>
        <w:tc>
          <w:tcPr>
            <w:tcW w:w="4273" w:type="dxa"/>
            <w:shd w:val="clear" w:color="auto" w:fill="C0C0C0"/>
          </w:tcPr>
          <w:p w:rsidR="00460CC0" w:rsidRPr="004C5F12" w:rsidRDefault="00460CC0" w:rsidP="00F86D03">
            <w:pPr>
              <w:rPr>
                <w:b/>
              </w:rPr>
            </w:pPr>
            <w:r w:rsidRPr="004C5F12">
              <w:rPr>
                <w:b/>
              </w:rPr>
              <w:t>Notes</w:t>
            </w:r>
          </w:p>
        </w:tc>
      </w:tr>
      <w:tr w:rsidR="00460CC0" w:rsidRPr="004C5F12" w:rsidTr="00B666ED">
        <w:trPr>
          <w:trHeight w:val="230"/>
        </w:trPr>
        <w:tc>
          <w:tcPr>
            <w:tcW w:w="851" w:type="dxa"/>
          </w:tcPr>
          <w:p w:rsidR="00460CC0" w:rsidRPr="004C5F12" w:rsidRDefault="00460CC0" w:rsidP="00981FB9">
            <w:pPr>
              <w:spacing w:before="120" w:after="120"/>
              <w:jc w:val="center"/>
            </w:pPr>
            <w:r>
              <w:t>(a)</w:t>
            </w:r>
          </w:p>
        </w:tc>
        <w:tc>
          <w:tcPr>
            <w:tcW w:w="4403" w:type="dxa"/>
          </w:tcPr>
          <w:p w:rsidR="00460CC0" w:rsidRPr="004C5F12" w:rsidRDefault="00460CC0" w:rsidP="00206EA3">
            <w:pPr>
              <w:spacing w:before="120" w:after="120"/>
            </w:pPr>
            <w:r>
              <w:t>5</w:t>
            </w:r>
          </w:p>
        </w:tc>
        <w:tc>
          <w:tcPr>
            <w:tcW w:w="893" w:type="dxa"/>
          </w:tcPr>
          <w:p w:rsidR="00460CC0" w:rsidRPr="004C5F12" w:rsidRDefault="00460CC0" w:rsidP="00B14359">
            <w:pPr>
              <w:spacing w:before="120" w:after="120"/>
              <w:jc w:val="center"/>
            </w:pPr>
            <w:r w:rsidRPr="004C5F12">
              <w:t>B1</w:t>
            </w:r>
          </w:p>
        </w:tc>
        <w:tc>
          <w:tcPr>
            <w:tcW w:w="4273" w:type="dxa"/>
          </w:tcPr>
          <w:p w:rsidR="00460CC0" w:rsidRPr="004C5F12" w:rsidRDefault="00460CC0" w:rsidP="00B14359">
            <w:pPr>
              <w:spacing w:before="120" w:after="120"/>
            </w:pPr>
            <w:r w:rsidRPr="004C5F12">
              <w:t>This mark is given for the correct answer only</w:t>
            </w:r>
          </w:p>
        </w:tc>
      </w:tr>
      <w:tr w:rsidR="00460CC0" w:rsidRPr="004C5F12" w:rsidTr="00B666ED">
        <w:tc>
          <w:tcPr>
            <w:tcW w:w="851" w:type="dxa"/>
          </w:tcPr>
          <w:p w:rsidR="00460CC0" w:rsidRPr="004C5F12" w:rsidRDefault="00460CC0" w:rsidP="00981FB9">
            <w:pPr>
              <w:spacing w:before="120" w:after="120"/>
              <w:jc w:val="center"/>
            </w:pPr>
            <w:r>
              <w:t>(b)</w:t>
            </w:r>
          </w:p>
        </w:tc>
        <w:tc>
          <w:tcPr>
            <w:tcW w:w="4403" w:type="dxa"/>
          </w:tcPr>
          <w:p w:rsidR="00460CC0" w:rsidRPr="004C5F12" w:rsidRDefault="00460CC0" w:rsidP="00687CD8">
            <w:pPr>
              <w:spacing w:before="120" w:after="120"/>
            </w:pPr>
            <w:r>
              <w:t>5 and 6</w:t>
            </w:r>
          </w:p>
        </w:tc>
        <w:tc>
          <w:tcPr>
            <w:tcW w:w="893" w:type="dxa"/>
          </w:tcPr>
          <w:p w:rsidR="00460CC0" w:rsidRPr="004C5F12" w:rsidRDefault="00460CC0" w:rsidP="00B14359">
            <w:pPr>
              <w:spacing w:before="120" w:after="120"/>
              <w:jc w:val="center"/>
            </w:pPr>
            <w:r w:rsidRPr="004C5F12">
              <w:t>B1</w:t>
            </w:r>
          </w:p>
        </w:tc>
        <w:tc>
          <w:tcPr>
            <w:tcW w:w="4273" w:type="dxa"/>
          </w:tcPr>
          <w:p w:rsidR="00460CC0" w:rsidRPr="004C5F12" w:rsidRDefault="00460CC0" w:rsidP="00B14359">
            <w:pPr>
              <w:spacing w:before="120" w:after="120"/>
            </w:pPr>
            <w:r w:rsidRPr="004C5F12">
              <w:t>This mark is given for the correct answer only</w:t>
            </w:r>
          </w:p>
        </w:tc>
      </w:tr>
    </w:tbl>
    <w:p w:rsidR="00460CC0" w:rsidRPr="004C5F12" w:rsidRDefault="00460CC0" w:rsidP="00981FB9">
      <w:pPr>
        <w:jc w:val="both"/>
        <w:rPr>
          <w:b/>
        </w:rPr>
      </w:pPr>
    </w:p>
    <w:p w:rsidR="00460CC0" w:rsidRPr="004C5F12" w:rsidRDefault="00460CC0" w:rsidP="00981FB9">
      <w:pPr>
        <w:jc w:val="both"/>
        <w:rPr>
          <w:b/>
        </w:rPr>
      </w:pPr>
    </w:p>
    <w:p w:rsidR="00460CC0" w:rsidRPr="004C5F12" w:rsidRDefault="00460CC0" w:rsidP="00A2357B">
      <w:pPr>
        <w:spacing w:line="360" w:lineRule="auto"/>
        <w:jc w:val="both"/>
        <w:rPr>
          <w:b/>
        </w:rPr>
      </w:pPr>
      <w:r w:rsidRPr="004C5F12">
        <w:rPr>
          <w:b/>
        </w:rPr>
        <w:t>Question 7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
        <w:gridCol w:w="4430"/>
        <w:gridCol w:w="840"/>
        <w:gridCol w:w="4312"/>
      </w:tblGrid>
      <w:tr w:rsidR="00460CC0" w:rsidRPr="004C5F12" w:rsidTr="00CA3FEF">
        <w:tc>
          <w:tcPr>
            <w:tcW w:w="838" w:type="dxa"/>
            <w:shd w:val="clear" w:color="auto" w:fill="C0C0C0"/>
          </w:tcPr>
          <w:p w:rsidR="00460CC0" w:rsidRPr="004C5F12" w:rsidRDefault="00460CC0" w:rsidP="00F86D03">
            <w:pPr>
              <w:rPr>
                <w:b/>
              </w:rPr>
            </w:pPr>
            <w:r w:rsidRPr="004C5F12">
              <w:rPr>
                <w:b/>
              </w:rPr>
              <w:t>Part</w:t>
            </w:r>
          </w:p>
        </w:tc>
        <w:tc>
          <w:tcPr>
            <w:tcW w:w="4430" w:type="dxa"/>
            <w:shd w:val="clear" w:color="auto" w:fill="C0C0C0"/>
          </w:tcPr>
          <w:p w:rsidR="00460CC0" w:rsidRPr="004C5F12" w:rsidRDefault="00460CC0" w:rsidP="00F86D03">
            <w:pPr>
              <w:rPr>
                <w:b/>
              </w:rPr>
            </w:pPr>
            <w:r w:rsidRPr="004C5F12">
              <w:rPr>
                <w:b/>
              </w:rPr>
              <w:t>Working or answer an examiner might expect to see</w:t>
            </w:r>
          </w:p>
        </w:tc>
        <w:tc>
          <w:tcPr>
            <w:tcW w:w="840" w:type="dxa"/>
            <w:shd w:val="clear" w:color="auto" w:fill="C0C0C0"/>
          </w:tcPr>
          <w:p w:rsidR="00460CC0" w:rsidRPr="004C5F12" w:rsidRDefault="00460CC0" w:rsidP="00F86D03">
            <w:pPr>
              <w:rPr>
                <w:b/>
              </w:rPr>
            </w:pPr>
            <w:r w:rsidRPr="004C5F12">
              <w:rPr>
                <w:b/>
              </w:rPr>
              <w:t>Mark</w:t>
            </w:r>
          </w:p>
        </w:tc>
        <w:tc>
          <w:tcPr>
            <w:tcW w:w="4312" w:type="dxa"/>
            <w:shd w:val="clear" w:color="auto" w:fill="C0C0C0"/>
          </w:tcPr>
          <w:p w:rsidR="00460CC0" w:rsidRPr="004C5F12" w:rsidRDefault="00460CC0" w:rsidP="00F86D03">
            <w:pPr>
              <w:rPr>
                <w:b/>
              </w:rPr>
            </w:pPr>
            <w:r w:rsidRPr="004C5F12">
              <w:rPr>
                <w:b/>
              </w:rPr>
              <w:t>Notes</w:t>
            </w:r>
          </w:p>
        </w:tc>
      </w:tr>
      <w:tr w:rsidR="00460CC0" w:rsidRPr="004C5F12" w:rsidTr="00B666ED">
        <w:trPr>
          <w:trHeight w:val="90"/>
        </w:trPr>
        <w:tc>
          <w:tcPr>
            <w:tcW w:w="838" w:type="dxa"/>
            <w:vMerge w:val="restart"/>
          </w:tcPr>
          <w:p w:rsidR="00460CC0" w:rsidRPr="004C5F12" w:rsidRDefault="00460CC0" w:rsidP="00687CD8">
            <w:pPr>
              <w:spacing w:before="120" w:after="120"/>
              <w:jc w:val="center"/>
            </w:pPr>
          </w:p>
        </w:tc>
        <w:tc>
          <w:tcPr>
            <w:tcW w:w="4430" w:type="dxa"/>
          </w:tcPr>
          <w:p w:rsidR="00460CC0" w:rsidRPr="004C5F12" w:rsidRDefault="00460CC0" w:rsidP="00811D29">
            <w:pPr>
              <w:spacing w:before="120" w:after="120"/>
            </w:pPr>
            <w:r w:rsidRPr="00B666ED">
              <w:rPr>
                <w:position w:val="-24"/>
              </w:rPr>
              <w:object w:dxaOrig="320" w:dyaOrig="620">
                <v:shape id="_x0000_i1027" type="#_x0000_t75" style="width:15.75pt;height:30.75pt" o:ole="">
                  <v:imagedata r:id="rId11" o:title=""/>
                </v:shape>
                <o:OLEObject Type="Embed" ProgID="Equation.3" ShapeID="_x0000_i1027" DrawAspect="Content" ObjectID="_1668428352" r:id="rId12"/>
              </w:object>
            </w:r>
          </w:p>
        </w:tc>
        <w:tc>
          <w:tcPr>
            <w:tcW w:w="840" w:type="dxa"/>
          </w:tcPr>
          <w:p w:rsidR="00460CC0" w:rsidRPr="004C5F12" w:rsidRDefault="00460CC0" w:rsidP="00A60B72">
            <w:pPr>
              <w:spacing w:before="120" w:after="120"/>
              <w:jc w:val="center"/>
            </w:pPr>
            <w:r>
              <w:t>M1</w:t>
            </w:r>
          </w:p>
        </w:tc>
        <w:tc>
          <w:tcPr>
            <w:tcW w:w="4312" w:type="dxa"/>
          </w:tcPr>
          <w:p w:rsidR="00460CC0" w:rsidRPr="004C5F12" w:rsidRDefault="00460CC0" w:rsidP="00262429">
            <w:pPr>
              <w:spacing w:before="120" w:after="120"/>
            </w:pPr>
            <w:r>
              <w:t>This mark is given for a method to find the number of shaded squares as a fraction of the total</w:t>
            </w:r>
          </w:p>
        </w:tc>
      </w:tr>
      <w:tr w:rsidR="00460CC0" w:rsidRPr="004C5F12" w:rsidTr="00B666ED">
        <w:trPr>
          <w:trHeight w:val="90"/>
        </w:trPr>
        <w:tc>
          <w:tcPr>
            <w:tcW w:w="838" w:type="dxa"/>
            <w:vMerge/>
          </w:tcPr>
          <w:p w:rsidR="00460CC0" w:rsidRPr="004C5F12" w:rsidRDefault="00460CC0" w:rsidP="00687CD8">
            <w:pPr>
              <w:spacing w:before="120" w:after="120"/>
              <w:jc w:val="center"/>
            </w:pPr>
          </w:p>
        </w:tc>
        <w:tc>
          <w:tcPr>
            <w:tcW w:w="4430" w:type="dxa"/>
          </w:tcPr>
          <w:p w:rsidR="00460CC0" w:rsidRPr="004C5F12" w:rsidRDefault="00460CC0" w:rsidP="00811D29">
            <w:pPr>
              <w:spacing w:before="120" w:after="120"/>
            </w:pPr>
            <w:r w:rsidRPr="00B666ED">
              <w:rPr>
                <w:position w:val="-24"/>
              </w:rPr>
              <w:object w:dxaOrig="240" w:dyaOrig="620">
                <v:shape id="_x0000_i1028" type="#_x0000_t75" style="width:12pt;height:30.75pt" o:ole="">
                  <v:imagedata r:id="rId13" o:title=""/>
                </v:shape>
                <o:OLEObject Type="Embed" ProgID="Equation.3" ShapeID="_x0000_i1028" DrawAspect="Content" ObjectID="_1668428353" r:id="rId14"/>
              </w:object>
            </w:r>
          </w:p>
        </w:tc>
        <w:tc>
          <w:tcPr>
            <w:tcW w:w="840" w:type="dxa"/>
          </w:tcPr>
          <w:p w:rsidR="00460CC0" w:rsidRPr="004C5F12" w:rsidRDefault="00460CC0" w:rsidP="00A60B72">
            <w:pPr>
              <w:spacing w:before="120" w:after="120"/>
              <w:jc w:val="center"/>
            </w:pPr>
            <w:r>
              <w:t>A1</w:t>
            </w:r>
          </w:p>
        </w:tc>
        <w:tc>
          <w:tcPr>
            <w:tcW w:w="4312" w:type="dxa"/>
          </w:tcPr>
          <w:p w:rsidR="00460CC0" w:rsidRPr="004C5F12" w:rsidRDefault="00460CC0" w:rsidP="00B14359">
            <w:pPr>
              <w:spacing w:before="120" w:after="120"/>
            </w:pPr>
            <w:r w:rsidRPr="004C5F12">
              <w:t>This mark is given for the correct answer only</w:t>
            </w:r>
          </w:p>
        </w:tc>
      </w:tr>
    </w:tbl>
    <w:p w:rsidR="00460CC0" w:rsidRPr="004C5F12" w:rsidRDefault="00460CC0" w:rsidP="00A2357B">
      <w:pPr>
        <w:autoSpaceDE w:val="0"/>
        <w:autoSpaceDN w:val="0"/>
        <w:adjustRightInd w:val="0"/>
        <w:jc w:val="both"/>
      </w:pPr>
    </w:p>
    <w:p w:rsidR="00460CC0" w:rsidRPr="004C5F12" w:rsidRDefault="00460CC0" w:rsidP="00A2357B">
      <w:pPr>
        <w:autoSpaceDE w:val="0"/>
        <w:autoSpaceDN w:val="0"/>
        <w:adjustRightInd w:val="0"/>
        <w:jc w:val="both"/>
      </w:pPr>
    </w:p>
    <w:p w:rsidR="00460CC0" w:rsidRPr="004C5F12" w:rsidRDefault="00460CC0" w:rsidP="00A2357B">
      <w:pPr>
        <w:autoSpaceDE w:val="0"/>
        <w:autoSpaceDN w:val="0"/>
        <w:adjustRightInd w:val="0"/>
        <w:spacing w:line="360" w:lineRule="auto"/>
        <w:jc w:val="both"/>
        <w:rPr>
          <w:b/>
        </w:rPr>
      </w:pPr>
      <w:r w:rsidRPr="004C5F12">
        <w:rPr>
          <w:b/>
        </w:rPr>
        <w:t xml:space="preserve">Question 8 (Total 3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460CC0" w:rsidRPr="004C5F12" w:rsidTr="00F86D03">
        <w:tc>
          <w:tcPr>
            <w:tcW w:w="851" w:type="dxa"/>
            <w:shd w:val="clear" w:color="auto" w:fill="C0C0C0"/>
          </w:tcPr>
          <w:p w:rsidR="00460CC0" w:rsidRPr="004C5F12" w:rsidRDefault="00460CC0" w:rsidP="00F86D03">
            <w:pPr>
              <w:rPr>
                <w:b/>
              </w:rPr>
            </w:pPr>
            <w:r w:rsidRPr="004C5F12">
              <w:rPr>
                <w:b/>
              </w:rPr>
              <w:t>Part</w:t>
            </w:r>
          </w:p>
        </w:tc>
        <w:tc>
          <w:tcPr>
            <w:tcW w:w="4403" w:type="dxa"/>
            <w:shd w:val="clear" w:color="auto" w:fill="C0C0C0"/>
          </w:tcPr>
          <w:p w:rsidR="00460CC0" w:rsidRPr="004C5F12" w:rsidRDefault="00460CC0" w:rsidP="00F86D03">
            <w:pPr>
              <w:rPr>
                <w:b/>
              </w:rPr>
            </w:pPr>
            <w:r w:rsidRPr="004C5F12">
              <w:rPr>
                <w:b/>
              </w:rPr>
              <w:t>Working or answer an examiner might expect to see</w:t>
            </w:r>
          </w:p>
        </w:tc>
        <w:tc>
          <w:tcPr>
            <w:tcW w:w="893" w:type="dxa"/>
            <w:shd w:val="clear" w:color="auto" w:fill="C0C0C0"/>
          </w:tcPr>
          <w:p w:rsidR="00460CC0" w:rsidRPr="004C5F12" w:rsidRDefault="00460CC0" w:rsidP="00F86D03">
            <w:pPr>
              <w:rPr>
                <w:b/>
              </w:rPr>
            </w:pPr>
            <w:r w:rsidRPr="004C5F12">
              <w:rPr>
                <w:b/>
              </w:rPr>
              <w:t>Mark</w:t>
            </w:r>
          </w:p>
        </w:tc>
        <w:tc>
          <w:tcPr>
            <w:tcW w:w="4273" w:type="dxa"/>
            <w:shd w:val="clear" w:color="auto" w:fill="C0C0C0"/>
          </w:tcPr>
          <w:p w:rsidR="00460CC0" w:rsidRPr="004C5F12" w:rsidRDefault="00460CC0" w:rsidP="00F86D03">
            <w:pPr>
              <w:rPr>
                <w:b/>
              </w:rPr>
            </w:pPr>
            <w:r w:rsidRPr="004C5F12">
              <w:rPr>
                <w:b/>
              </w:rPr>
              <w:t>Notes</w:t>
            </w:r>
          </w:p>
        </w:tc>
      </w:tr>
      <w:tr w:rsidR="00460CC0" w:rsidRPr="004C5F12" w:rsidTr="00880C23">
        <w:tc>
          <w:tcPr>
            <w:tcW w:w="851" w:type="dxa"/>
            <w:vMerge w:val="restart"/>
          </w:tcPr>
          <w:p w:rsidR="00460CC0" w:rsidRPr="004C5F12" w:rsidRDefault="00460CC0" w:rsidP="00687CD8">
            <w:pPr>
              <w:spacing w:before="120" w:after="120"/>
              <w:jc w:val="center"/>
            </w:pPr>
          </w:p>
        </w:tc>
        <w:tc>
          <w:tcPr>
            <w:tcW w:w="4403" w:type="dxa"/>
          </w:tcPr>
          <w:p w:rsidR="00460CC0" w:rsidRPr="004C5F12" w:rsidRDefault="00460CC0" w:rsidP="004E17BE">
            <w:pPr>
              <w:spacing w:before="120" w:after="120"/>
            </w:pPr>
            <w:r>
              <w:t xml:space="preserve">200 </w:t>
            </w:r>
            <w:r>
              <w:sym w:font="Symbol" w:char="F0B8"/>
            </w:r>
            <w:r>
              <w:t xml:space="preserve"> 25 = 8</w:t>
            </w:r>
          </w:p>
        </w:tc>
        <w:tc>
          <w:tcPr>
            <w:tcW w:w="893" w:type="dxa"/>
          </w:tcPr>
          <w:p w:rsidR="00460CC0" w:rsidRPr="004C5F12" w:rsidRDefault="00460CC0" w:rsidP="00421FED">
            <w:pPr>
              <w:spacing w:before="120" w:after="120"/>
              <w:jc w:val="center"/>
            </w:pPr>
            <w:r>
              <w:t>P</w:t>
            </w:r>
            <w:r w:rsidRPr="004C5F12">
              <w:t>1</w:t>
            </w:r>
          </w:p>
        </w:tc>
        <w:tc>
          <w:tcPr>
            <w:tcW w:w="4273" w:type="dxa"/>
          </w:tcPr>
          <w:p w:rsidR="00460CC0" w:rsidRPr="004C5F12" w:rsidRDefault="00460CC0" w:rsidP="00421FED">
            <w:pPr>
              <w:spacing w:before="120" w:after="120"/>
            </w:pPr>
            <w:r w:rsidRPr="004C5F12">
              <w:t xml:space="preserve">This mark is given for </w:t>
            </w:r>
            <w:r>
              <w:t>a process to find the number of boxes of tiles</w:t>
            </w:r>
          </w:p>
        </w:tc>
      </w:tr>
      <w:tr w:rsidR="00460CC0" w:rsidRPr="004C5F12" w:rsidTr="00880C23">
        <w:tc>
          <w:tcPr>
            <w:tcW w:w="851" w:type="dxa"/>
            <w:vMerge/>
          </w:tcPr>
          <w:p w:rsidR="00460CC0" w:rsidRPr="004C5F12" w:rsidRDefault="00460CC0" w:rsidP="00687CD8">
            <w:pPr>
              <w:spacing w:before="120" w:after="120"/>
              <w:jc w:val="center"/>
            </w:pPr>
          </w:p>
        </w:tc>
        <w:tc>
          <w:tcPr>
            <w:tcW w:w="4403" w:type="dxa"/>
          </w:tcPr>
          <w:p w:rsidR="00460CC0" w:rsidRPr="004C5F12" w:rsidRDefault="00460CC0" w:rsidP="004E17BE">
            <w:pPr>
              <w:spacing w:before="120" w:after="120"/>
            </w:pPr>
            <w:r>
              <w:t xml:space="preserve">8 </w:t>
            </w:r>
            <w:r>
              <w:sym w:font="Symbol" w:char="F0B4"/>
            </w:r>
            <w:r>
              <w:t xml:space="preserve"> 9.75</w:t>
            </w:r>
          </w:p>
        </w:tc>
        <w:tc>
          <w:tcPr>
            <w:tcW w:w="893" w:type="dxa"/>
          </w:tcPr>
          <w:p w:rsidR="00460CC0" w:rsidRPr="004C5F12" w:rsidRDefault="00460CC0" w:rsidP="00421FED">
            <w:pPr>
              <w:spacing w:before="120" w:after="120"/>
              <w:jc w:val="center"/>
            </w:pPr>
            <w:r>
              <w:t>P</w:t>
            </w:r>
            <w:r w:rsidRPr="004C5F12">
              <w:t>1</w:t>
            </w:r>
          </w:p>
        </w:tc>
        <w:tc>
          <w:tcPr>
            <w:tcW w:w="4273" w:type="dxa"/>
          </w:tcPr>
          <w:p w:rsidR="00460CC0" w:rsidRPr="004C5F12" w:rsidRDefault="00460CC0" w:rsidP="00421FED">
            <w:pPr>
              <w:spacing w:before="120" w:after="120"/>
            </w:pPr>
            <w:r w:rsidRPr="004C5F12">
              <w:t xml:space="preserve">This mark is given for a </w:t>
            </w:r>
            <w:r>
              <w:t>process to find the total cost of the boxes of tiles</w:t>
            </w:r>
          </w:p>
        </w:tc>
      </w:tr>
      <w:tr w:rsidR="00460CC0" w:rsidRPr="004C5F12" w:rsidTr="00880C23">
        <w:tc>
          <w:tcPr>
            <w:tcW w:w="851" w:type="dxa"/>
            <w:vMerge/>
          </w:tcPr>
          <w:p w:rsidR="00460CC0" w:rsidRPr="004C5F12" w:rsidRDefault="00460CC0" w:rsidP="00687CD8">
            <w:pPr>
              <w:spacing w:before="120" w:after="120"/>
              <w:jc w:val="center"/>
            </w:pPr>
          </w:p>
        </w:tc>
        <w:tc>
          <w:tcPr>
            <w:tcW w:w="4403" w:type="dxa"/>
          </w:tcPr>
          <w:p w:rsidR="00460CC0" w:rsidRPr="004C5F12" w:rsidRDefault="00460CC0" w:rsidP="007F4960">
            <w:pPr>
              <w:spacing w:before="120" w:after="120"/>
            </w:pPr>
            <w:r>
              <w:t>78</w:t>
            </w:r>
          </w:p>
        </w:tc>
        <w:tc>
          <w:tcPr>
            <w:tcW w:w="893" w:type="dxa"/>
          </w:tcPr>
          <w:p w:rsidR="00460CC0" w:rsidRPr="004C5F12" w:rsidRDefault="00460CC0" w:rsidP="00421FED">
            <w:pPr>
              <w:spacing w:before="120" w:after="120"/>
              <w:jc w:val="center"/>
            </w:pPr>
            <w:r>
              <w:t>A</w:t>
            </w:r>
            <w:r w:rsidRPr="004C5F12">
              <w:t>1</w:t>
            </w:r>
          </w:p>
        </w:tc>
        <w:tc>
          <w:tcPr>
            <w:tcW w:w="4273" w:type="dxa"/>
          </w:tcPr>
          <w:p w:rsidR="00460CC0" w:rsidRPr="004C5F12" w:rsidRDefault="00460CC0" w:rsidP="004C5F12">
            <w:pPr>
              <w:spacing w:before="120" w:after="120"/>
            </w:pPr>
            <w:r w:rsidRPr="004C5F12">
              <w:t xml:space="preserve">This mark is given for a correct </w:t>
            </w:r>
            <w:r>
              <w:t>answer only</w:t>
            </w:r>
          </w:p>
        </w:tc>
      </w:tr>
    </w:tbl>
    <w:p w:rsidR="00460CC0" w:rsidRPr="004C5F12" w:rsidRDefault="00460CC0" w:rsidP="00687CD8">
      <w:pPr>
        <w:jc w:val="both"/>
        <w:rPr>
          <w:b/>
        </w:rPr>
      </w:pPr>
    </w:p>
    <w:p w:rsidR="00460CC0" w:rsidRPr="004C5F12" w:rsidRDefault="00460CC0" w:rsidP="00687CD8">
      <w:pPr>
        <w:jc w:val="both"/>
        <w:rPr>
          <w:b/>
        </w:rPr>
      </w:pPr>
    </w:p>
    <w:p w:rsidR="00460CC0" w:rsidRPr="004C5F12" w:rsidRDefault="00460CC0" w:rsidP="00A2357B">
      <w:pPr>
        <w:spacing w:line="360" w:lineRule="auto"/>
        <w:jc w:val="both"/>
        <w:rPr>
          <w:b/>
        </w:rPr>
      </w:pPr>
      <w:r w:rsidRPr="004C5F12">
        <w:rPr>
          <w:b/>
        </w:rPr>
        <w:t>Question 9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460CC0" w:rsidRPr="004C5F12" w:rsidTr="00CA3FEF">
        <w:trPr>
          <w:tblHeader/>
        </w:trPr>
        <w:tc>
          <w:tcPr>
            <w:tcW w:w="851" w:type="dxa"/>
            <w:shd w:val="clear" w:color="auto" w:fill="C0C0C0"/>
          </w:tcPr>
          <w:p w:rsidR="00460CC0" w:rsidRPr="004C5F12" w:rsidRDefault="00460CC0" w:rsidP="00F86D03">
            <w:pPr>
              <w:rPr>
                <w:b/>
              </w:rPr>
            </w:pPr>
            <w:r w:rsidRPr="004C5F12">
              <w:rPr>
                <w:b/>
              </w:rPr>
              <w:t>Part</w:t>
            </w:r>
          </w:p>
        </w:tc>
        <w:tc>
          <w:tcPr>
            <w:tcW w:w="4403" w:type="dxa"/>
            <w:shd w:val="clear" w:color="auto" w:fill="C0C0C0"/>
          </w:tcPr>
          <w:p w:rsidR="00460CC0" w:rsidRPr="004C5F12" w:rsidRDefault="00460CC0" w:rsidP="00F86D03">
            <w:pPr>
              <w:rPr>
                <w:b/>
              </w:rPr>
            </w:pPr>
            <w:r w:rsidRPr="004C5F12">
              <w:rPr>
                <w:b/>
              </w:rPr>
              <w:t>Working or answer an examiner might expect to see</w:t>
            </w:r>
          </w:p>
        </w:tc>
        <w:tc>
          <w:tcPr>
            <w:tcW w:w="893" w:type="dxa"/>
            <w:shd w:val="clear" w:color="auto" w:fill="C0C0C0"/>
          </w:tcPr>
          <w:p w:rsidR="00460CC0" w:rsidRPr="004C5F12" w:rsidRDefault="00460CC0" w:rsidP="00F86D03">
            <w:pPr>
              <w:rPr>
                <w:b/>
              </w:rPr>
            </w:pPr>
            <w:r w:rsidRPr="004C5F12">
              <w:rPr>
                <w:b/>
              </w:rPr>
              <w:t>Mark</w:t>
            </w:r>
          </w:p>
        </w:tc>
        <w:tc>
          <w:tcPr>
            <w:tcW w:w="4273" w:type="dxa"/>
            <w:shd w:val="clear" w:color="auto" w:fill="C0C0C0"/>
          </w:tcPr>
          <w:p w:rsidR="00460CC0" w:rsidRPr="004C5F12" w:rsidRDefault="00460CC0" w:rsidP="00F86D03">
            <w:pPr>
              <w:rPr>
                <w:b/>
              </w:rPr>
            </w:pPr>
            <w:r w:rsidRPr="004C5F12">
              <w:rPr>
                <w:b/>
              </w:rPr>
              <w:t>Notes</w:t>
            </w:r>
          </w:p>
        </w:tc>
      </w:tr>
      <w:tr w:rsidR="00460CC0" w:rsidRPr="004C5F12" w:rsidTr="00CA3FEF">
        <w:trPr>
          <w:trHeight w:val="230"/>
        </w:trPr>
        <w:tc>
          <w:tcPr>
            <w:tcW w:w="851" w:type="dxa"/>
          </w:tcPr>
          <w:p w:rsidR="00460CC0" w:rsidRPr="004C5F12" w:rsidRDefault="00460CC0" w:rsidP="007F45AA">
            <w:pPr>
              <w:spacing w:before="120" w:after="120"/>
              <w:jc w:val="center"/>
            </w:pPr>
            <w:r w:rsidRPr="004C5F12">
              <w:t>(a)</w:t>
            </w:r>
          </w:p>
        </w:tc>
        <w:tc>
          <w:tcPr>
            <w:tcW w:w="4403" w:type="dxa"/>
          </w:tcPr>
          <w:p w:rsidR="00460CC0" w:rsidRPr="004C5F12" w:rsidRDefault="00460CC0" w:rsidP="00DC2381">
            <w:pPr>
              <w:spacing w:before="120" w:after="120"/>
            </w:pPr>
            <w:r w:rsidRPr="00ED0E37">
              <w:rPr>
                <w:position w:val="-24"/>
              </w:rPr>
              <w:object w:dxaOrig="460" w:dyaOrig="620">
                <v:shape id="_x0000_i1029" type="#_x0000_t75" style="width:23.25pt;height:30.75pt" o:ole="">
                  <v:imagedata r:id="rId15" o:title=""/>
                </v:shape>
                <o:OLEObject Type="Embed" ProgID="Equation.3" ShapeID="_x0000_i1029" DrawAspect="Content" ObjectID="_1668428354" r:id="rId16"/>
              </w:object>
            </w:r>
            <w:r>
              <w:t xml:space="preserve"> = 30</w:t>
            </w:r>
          </w:p>
        </w:tc>
        <w:tc>
          <w:tcPr>
            <w:tcW w:w="893" w:type="dxa"/>
          </w:tcPr>
          <w:p w:rsidR="00460CC0" w:rsidRPr="004C5F12" w:rsidRDefault="00460CC0" w:rsidP="00B14359">
            <w:pPr>
              <w:spacing w:before="120" w:after="120"/>
              <w:jc w:val="center"/>
            </w:pPr>
            <w:r>
              <w:t>B</w:t>
            </w:r>
            <w:r w:rsidRPr="004C5F12">
              <w:t>1</w:t>
            </w:r>
          </w:p>
        </w:tc>
        <w:tc>
          <w:tcPr>
            <w:tcW w:w="4273" w:type="dxa"/>
          </w:tcPr>
          <w:p w:rsidR="00460CC0" w:rsidRPr="004C5F12" w:rsidRDefault="00460CC0" w:rsidP="00B14359">
            <w:pPr>
              <w:spacing w:before="120" w:after="120"/>
            </w:pPr>
            <w:r w:rsidRPr="004C5F12">
              <w:t xml:space="preserve">This mark is given for a correct </w:t>
            </w:r>
            <w:r>
              <w:t>answer only</w:t>
            </w:r>
          </w:p>
        </w:tc>
      </w:tr>
      <w:tr w:rsidR="00460CC0" w:rsidRPr="004C5F12" w:rsidTr="00CA3FEF">
        <w:trPr>
          <w:trHeight w:val="230"/>
        </w:trPr>
        <w:tc>
          <w:tcPr>
            <w:tcW w:w="851" w:type="dxa"/>
          </w:tcPr>
          <w:p w:rsidR="00460CC0" w:rsidRPr="004C5F12" w:rsidRDefault="00460CC0" w:rsidP="007F45AA">
            <w:pPr>
              <w:spacing w:before="120" w:after="120"/>
              <w:jc w:val="center"/>
            </w:pPr>
            <w:r w:rsidRPr="004C5F12">
              <w:t>(b)</w:t>
            </w:r>
          </w:p>
        </w:tc>
        <w:tc>
          <w:tcPr>
            <w:tcW w:w="4403" w:type="dxa"/>
          </w:tcPr>
          <w:p w:rsidR="00460CC0" w:rsidRPr="004C5F12" w:rsidRDefault="00460CC0" w:rsidP="00DC2381">
            <w:pPr>
              <w:spacing w:before="120" w:after="120"/>
            </w:pPr>
            <w:r>
              <w:t xml:space="preserve">3.5 </w:t>
            </w:r>
            <w:r>
              <w:sym w:font="Symbol" w:char="F0B4"/>
            </w:r>
            <w:r>
              <w:t xml:space="preserve"> 12 = 42</w:t>
            </w:r>
          </w:p>
        </w:tc>
        <w:tc>
          <w:tcPr>
            <w:tcW w:w="893" w:type="dxa"/>
          </w:tcPr>
          <w:p w:rsidR="00460CC0" w:rsidRPr="004C5F12" w:rsidRDefault="00460CC0" w:rsidP="00B14359">
            <w:pPr>
              <w:spacing w:before="120" w:after="120"/>
              <w:jc w:val="center"/>
            </w:pPr>
            <w:r>
              <w:t>B</w:t>
            </w:r>
            <w:r w:rsidRPr="004C5F12">
              <w:t>1</w:t>
            </w:r>
          </w:p>
        </w:tc>
        <w:tc>
          <w:tcPr>
            <w:tcW w:w="4273" w:type="dxa"/>
          </w:tcPr>
          <w:p w:rsidR="00460CC0" w:rsidRPr="004C5F12" w:rsidRDefault="00460CC0" w:rsidP="00B14359">
            <w:pPr>
              <w:spacing w:before="120" w:after="120"/>
            </w:pPr>
            <w:r w:rsidRPr="004C5F12">
              <w:t xml:space="preserve">This mark is given for a correct </w:t>
            </w:r>
            <w:r>
              <w:t>answer only</w:t>
            </w:r>
          </w:p>
        </w:tc>
      </w:tr>
      <w:tr w:rsidR="00460CC0" w:rsidRPr="004C5F12" w:rsidTr="00CA3FEF">
        <w:tc>
          <w:tcPr>
            <w:tcW w:w="851" w:type="dxa"/>
          </w:tcPr>
          <w:p w:rsidR="00460CC0" w:rsidRPr="004C5F12" w:rsidRDefault="00460CC0" w:rsidP="007F45AA">
            <w:pPr>
              <w:spacing w:before="120" w:after="120"/>
              <w:jc w:val="center"/>
            </w:pPr>
            <w:r w:rsidRPr="004C5F12">
              <w:t>(c)</w:t>
            </w:r>
          </w:p>
        </w:tc>
        <w:tc>
          <w:tcPr>
            <w:tcW w:w="4403" w:type="dxa"/>
          </w:tcPr>
          <w:p w:rsidR="00460CC0" w:rsidRPr="004C5F12" w:rsidRDefault="00460CC0" w:rsidP="006A019E">
            <w:pPr>
              <w:spacing w:before="120" w:after="120"/>
            </w:pPr>
            <w:r w:rsidRPr="00A86BA7">
              <w:rPr>
                <w:position w:val="-24"/>
              </w:rPr>
              <w:object w:dxaOrig="360" w:dyaOrig="620">
                <v:shape id="_x0000_i1030" type="#_x0000_t75" style="width:18pt;height:30.75pt" o:ole="">
                  <v:imagedata r:id="rId17" o:title=""/>
                </v:shape>
                <o:OLEObject Type="Embed" ProgID="Equation.3" ShapeID="_x0000_i1030" DrawAspect="Content" ObjectID="_1668428355" r:id="rId18"/>
              </w:object>
            </w:r>
          </w:p>
        </w:tc>
        <w:tc>
          <w:tcPr>
            <w:tcW w:w="893" w:type="dxa"/>
          </w:tcPr>
          <w:p w:rsidR="00460CC0" w:rsidRPr="004C5F12" w:rsidRDefault="00460CC0" w:rsidP="00B14359">
            <w:pPr>
              <w:spacing w:before="120" w:after="120"/>
              <w:jc w:val="center"/>
            </w:pPr>
            <w:r>
              <w:t>B</w:t>
            </w:r>
            <w:r w:rsidRPr="004C5F12">
              <w:t>1</w:t>
            </w:r>
          </w:p>
        </w:tc>
        <w:tc>
          <w:tcPr>
            <w:tcW w:w="4273" w:type="dxa"/>
          </w:tcPr>
          <w:p w:rsidR="00460CC0" w:rsidRPr="004C5F12" w:rsidRDefault="00460CC0" w:rsidP="00B14359">
            <w:pPr>
              <w:spacing w:before="120" w:after="120"/>
            </w:pPr>
            <w:r w:rsidRPr="004C5F12">
              <w:t xml:space="preserve">This mark is given for a correct </w:t>
            </w:r>
            <w:r>
              <w:t>answer only (accept 0.05)</w:t>
            </w:r>
          </w:p>
        </w:tc>
      </w:tr>
    </w:tbl>
    <w:p w:rsidR="00460CC0" w:rsidRPr="004C5F12" w:rsidRDefault="00460CC0" w:rsidP="00CA3FEF">
      <w:pPr>
        <w:jc w:val="both"/>
        <w:rPr>
          <w:b/>
        </w:rPr>
      </w:pPr>
    </w:p>
    <w:p w:rsidR="00460CC0" w:rsidRPr="004C5F12" w:rsidRDefault="00460CC0" w:rsidP="00CA3FEF">
      <w:pPr>
        <w:jc w:val="both"/>
        <w:rPr>
          <w:b/>
        </w:rPr>
      </w:pPr>
    </w:p>
    <w:p w:rsidR="00460CC0" w:rsidRPr="004C5F12" w:rsidRDefault="00460CC0" w:rsidP="00A2357B">
      <w:pPr>
        <w:spacing w:line="360" w:lineRule="auto"/>
        <w:jc w:val="both"/>
        <w:rPr>
          <w:b/>
        </w:rPr>
      </w:pPr>
      <w:r>
        <w:rPr>
          <w:b/>
        </w:rPr>
        <w:br w:type="page"/>
      </w:r>
      <w:r w:rsidRPr="004C5F12">
        <w:rPr>
          <w:b/>
        </w:rPr>
        <w:t xml:space="preserve">Question 10 (Total </w:t>
      </w:r>
      <w:r>
        <w:rPr>
          <w:b/>
        </w:rPr>
        <w:t>3</w:t>
      </w:r>
      <w:r w:rsidRPr="004C5F12">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4423"/>
        <w:gridCol w:w="935"/>
        <w:gridCol w:w="4218"/>
      </w:tblGrid>
      <w:tr w:rsidR="00460CC0" w:rsidRPr="004C5F12" w:rsidTr="00CA3FEF">
        <w:tc>
          <w:tcPr>
            <w:tcW w:w="844" w:type="dxa"/>
            <w:shd w:val="clear" w:color="auto" w:fill="C0C0C0"/>
          </w:tcPr>
          <w:p w:rsidR="00460CC0" w:rsidRPr="004C5F12" w:rsidRDefault="00460CC0" w:rsidP="00F86D03">
            <w:pPr>
              <w:rPr>
                <w:b/>
              </w:rPr>
            </w:pPr>
            <w:r w:rsidRPr="004C5F12">
              <w:rPr>
                <w:b/>
              </w:rPr>
              <w:t>Part</w:t>
            </w:r>
          </w:p>
        </w:tc>
        <w:tc>
          <w:tcPr>
            <w:tcW w:w="4423" w:type="dxa"/>
            <w:shd w:val="clear" w:color="auto" w:fill="C0C0C0"/>
          </w:tcPr>
          <w:p w:rsidR="00460CC0" w:rsidRPr="004C5F12" w:rsidRDefault="00460CC0" w:rsidP="00F86D03">
            <w:pPr>
              <w:rPr>
                <w:b/>
              </w:rPr>
            </w:pPr>
            <w:r w:rsidRPr="004C5F12">
              <w:rPr>
                <w:b/>
              </w:rPr>
              <w:t>Working or answer an examiner might expect to see</w:t>
            </w:r>
          </w:p>
        </w:tc>
        <w:tc>
          <w:tcPr>
            <w:tcW w:w="935" w:type="dxa"/>
            <w:shd w:val="clear" w:color="auto" w:fill="C0C0C0"/>
          </w:tcPr>
          <w:p w:rsidR="00460CC0" w:rsidRPr="004C5F12" w:rsidRDefault="00460CC0" w:rsidP="00F86D03">
            <w:pPr>
              <w:rPr>
                <w:b/>
              </w:rPr>
            </w:pPr>
            <w:r w:rsidRPr="004C5F12">
              <w:rPr>
                <w:b/>
              </w:rPr>
              <w:t>Mark</w:t>
            </w:r>
          </w:p>
        </w:tc>
        <w:tc>
          <w:tcPr>
            <w:tcW w:w="4218" w:type="dxa"/>
            <w:shd w:val="clear" w:color="auto" w:fill="C0C0C0"/>
          </w:tcPr>
          <w:p w:rsidR="00460CC0" w:rsidRPr="004C5F12" w:rsidRDefault="00460CC0" w:rsidP="00F86D03">
            <w:pPr>
              <w:rPr>
                <w:b/>
              </w:rPr>
            </w:pPr>
            <w:r w:rsidRPr="004C5F12">
              <w:rPr>
                <w:b/>
              </w:rPr>
              <w:t>Notes</w:t>
            </w:r>
          </w:p>
        </w:tc>
      </w:tr>
      <w:tr w:rsidR="00460CC0" w:rsidRPr="004C5F12" w:rsidTr="006A019E">
        <w:trPr>
          <w:trHeight w:val="230"/>
        </w:trPr>
        <w:tc>
          <w:tcPr>
            <w:tcW w:w="844" w:type="dxa"/>
          </w:tcPr>
          <w:p w:rsidR="00460CC0" w:rsidRPr="004C5F12" w:rsidRDefault="00460CC0" w:rsidP="00687CD8">
            <w:pPr>
              <w:spacing w:before="120" w:after="120"/>
              <w:jc w:val="center"/>
            </w:pPr>
            <w:r w:rsidRPr="004C5F12">
              <w:t>(a)</w:t>
            </w:r>
          </w:p>
        </w:tc>
        <w:tc>
          <w:tcPr>
            <w:tcW w:w="4423" w:type="dxa"/>
          </w:tcPr>
          <w:p w:rsidR="00460CC0" w:rsidRPr="004C5F12" w:rsidRDefault="00460CC0" w:rsidP="006B52D3">
            <w:pPr>
              <w:spacing w:before="120" w:after="120"/>
            </w:pPr>
            <w:r>
              <w:t>80</w:t>
            </w:r>
          </w:p>
        </w:tc>
        <w:tc>
          <w:tcPr>
            <w:tcW w:w="935" w:type="dxa"/>
          </w:tcPr>
          <w:p w:rsidR="00460CC0" w:rsidRPr="004C5F12" w:rsidRDefault="00460CC0" w:rsidP="00687CD8">
            <w:pPr>
              <w:spacing w:before="120" w:after="120"/>
              <w:jc w:val="center"/>
            </w:pPr>
            <w:r w:rsidRPr="004C5F12">
              <w:t>B1</w:t>
            </w:r>
          </w:p>
        </w:tc>
        <w:tc>
          <w:tcPr>
            <w:tcW w:w="4218" w:type="dxa"/>
          </w:tcPr>
          <w:p w:rsidR="00460CC0" w:rsidRPr="004C5F12" w:rsidRDefault="00460CC0" w:rsidP="004C5F12">
            <w:pPr>
              <w:spacing w:before="120" w:after="120"/>
            </w:pPr>
            <w:r w:rsidRPr="004C5F12">
              <w:t xml:space="preserve">This mark is given for the correct answer </w:t>
            </w:r>
            <w:r>
              <w:t>read off the graph</w:t>
            </w:r>
          </w:p>
        </w:tc>
      </w:tr>
      <w:tr w:rsidR="00460CC0" w:rsidRPr="004C5F12" w:rsidTr="006A019E">
        <w:trPr>
          <w:trHeight w:val="230"/>
        </w:trPr>
        <w:tc>
          <w:tcPr>
            <w:tcW w:w="844" w:type="dxa"/>
          </w:tcPr>
          <w:p w:rsidR="00460CC0" w:rsidRPr="004C5F12" w:rsidRDefault="00460CC0" w:rsidP="00687CD8">
            <w:pPr>
              <w:spacing w:before="120" w:after="120"/>
              <w:jc w:val="center"/>
            </w:pPr>
            <w:r w:rsidRPr="004C5F12">
              <w:t>(b)</w:t>
            </w:r>
          </w:p>
        </w:tc>
        <w:tc>
          <w:tcPr>
            <w:tcW w:w="4423" w:type="dxa"/>
          </w:tcPr>
          <w:p w:rsidR="00460CC0" w:rsidRPr="004C5F12" w:rsidRDefault="00460CC0" w:rsidP="006B52D3">
            <w:pPr>
              <w:spacing w:before="120" w:after="120"/>
            </w:pPr>
            <w:r>
              <w:t>8</w:t>
            </w:r>
          </w:p>
        </w:tc>
        <w:tc>
          <w:tcPr>
            <w:tcW w:w="935" w:type="dxa"/>
          </w:tcPr>
          <w:p w:rsidR="00460CC0" w:rsidRPr="004C5F12" w:rsidRDefault="00460CC0" w:rsidP="00262429">
            <w:pPr>
              <w:spacing w:before="120" w:after="120"/>
              <w:jc w:val="center"/>
            </w:pPr>
            <w:r w:rsidRPr="004C5F12">
              <w:t>B1</w:t>
            </w:r>
          </w:p>
        </w:tc>
        <w:tc>
          <w:tcPr>
            <w:tcW w:w="4218" w:type="dxa"/>
          </w:tcPr>
          <w:p w:rsidR="00460CC0" w:rsidRPr="004C5F12" w:rsidRDefault="00460CC0" w:rsidP="004C5F12">
            <w:pPr>
              <w:spacing w:before="120" w:after="120"/>
            </w:pPr>
            <w:r w:rsidRPr="004C5F12">
              <w:t>This mark is given for the correct answer only</w:t>
            </w:r>
          </w:p>
        </w:tc>
      </w:tr>
      <w:tr w:rsidR="00460CC0" w:rsidRPr="004C5F12" w:rsidTr="006A019E">
        <w:trPr>
          <w:trHeight w:val="230"/>
        </w:trPr>
        <w:tc>
          <w:tcPr>
            <w:tcW w:w="844" w:type="dxa"/>
          </w:tcPr>
          <w:p w:rsidR="00460CC0" w:rsidRPr="004C5F12" w:rsidRDefault="00460CC0" w:rsidP="00687CD8">
            <w:pPr>
              <w:spacing w:before="120" w:after="120"/>
              <w:jc w:val="center"/>
            </w:pPr>
            <w:r>
              <w:t>(c)</w:t>
            </w:r>
          </w:p>
        </w:tc>
        <w:tc>
          <w:tcPr>
            <w:tcW w:w="4423" w:type="dxa"/>
          </w:tcPr>
          <w:p w:rsidR="00460CC0" w:rsidRDefault="00460CC0" w:rsidP="005F1FC9">
            <w:pPr>
              <w:spacing w:before="120" w:after="120"/>
            </w:pPr>
            <w:r>
              <w:t>For example:</w:t>
            </w:r>
          </w:p>
          <w:p w:rsidR="00460CC0" w:rsidRPr="005F1FC9" w:rsidRDefault="00460CC0" w:rsidP="005F1FC9">
            <w:pPr>
              <w:spacing w:before="120" w:after="120"/>
            </w:pPr>
            <w:r w:rsidRPr="005F1FC9">
              <w:t xml:space="preserve">Yes, because 27 is greater than 7 </w:t>
            </w:r>
          </w:p>
          <w:p w:rsidR="00460CC0" w:rsidRPr="005F1FC9" w:rsidRDefault="00460CC0" w:rsidP="005F1FC9">
            <w:pPr>
              <w:spacing w:before="120" w:after="120"/>
            </w:pPr>
            <w:r w:rsidRPr="005F1FC9">
              <w:t xml:space="preserve">Yes, because the drop is 20 more </w:t>
            </w:r>
          </w:p>
          <w:p w:rsidR="00460CC0" w:rsidRPr="005F1FC9" w:rsidRDefault="00460CC0" w:rsidP="005F1FC9">
            <w:pPr>
              <w:spacing w:before="120" w:after="120"/>
            </w:pPr>
            <w:r w:rsidRPr="005F1FC9">
              <w:t>Yes, the gradient is steeper (in the first 3 min</w:t>
            </w:r>
            <w:r>
              <w:t>ute</w:t>
            </w:r>
            <w:r w:rsidRPr="005F1FC9">
              <w:t>s) and is then less steep (in the last 3 min</w:t>
            </w:r>
            <w:r>
              <w:t>ute</w:t>
            </w:r>
            <w:r w:rsidRPr="005F1FC9">
              <w:t xml:space="preserve">s) </w:t>
            </w:r>
          </w:p>
          <w:p w:rsidR="00460CC0" w:rsidRPr="005F1FC9" w:rsidRDefault="00460CC0" w:rsidP="005F1FC9">
            <w:pPr>
              <w:spacing w:before="120" w:after="120"/>
            </w:pPr>
            <w:r w:rsidRPr="005F1FC9">
              <w:t>Yes, because the drop is 20 less in the last 3 min</w:t>
            </w:r>
            <w:r>
              <w:t>ute</w:t>
            </w:r>
            <w:r w:rsidRPr="005F1FC9">
              <w:t xml:space="preserve">s </w:t>
            </w:r>
          </w:p>
        </w:tc>
        <w:tc>
          <w:tcPr>
            <w:tcW w:w="935" w:type="dxa"/>
          </w:tcPr>
          <w:p w:rsidR="00460CC0" w:rsidRPr="004C5F12" w:rsidRDefault="00460CC0" w:rsidP="00262429">
            <w:pPr>
              <w:spacing w:before="120" w:after="120"/>
              <w:jc w:val="center"/>
            </w:pPr>
            <w:r>
              <w:t>C1</w:t>
            </w:r>
          </w:p>
        </w:tc>
        <w:tc>
          <w:tcPr>
            <w:tcW w:w="4218" w:type="dxa"/>
          </w:tcPr>
          <w:p w:rsidR="00460CC0" w:rsidRPr="004C5F12" w:rsidRDefault="00460CC0" w:rsidP="004C5F12">
            <w:pPr>
              <w:spacing w:before="120" w:after="120"/>
            </w:pPr>
            <w:r>
              <w:t>This mark is given for a conclusion and reason</w:t>
            </w:r>
          </w:p>
        </w:tc>
      </w:tr>
    </w:tbl>
    <w:p w:rsidR="00460CC0" w:rsidRPr="004C5F12" w:rsidRDefault="00460CC0" w:rsidP="00687CD8">
      <w:pPr>
        <w:rPr>
          <w:b/>
        </w:rPr>
      </w:pPr>
    </w:p>
    <w:p w:rsidR="00460CC0" w:rsidRPr="004C5F12" w:rsidRDefault="00460CC0" w:rsidP="00687CD8">
      <w:pPr>
        <w:rPr>
          <w:b/>
        </w:rPr>
      </w:pPr>
    </w:p>
    <w:p w:rsidR="00460CC0" w:rsidRPr="004C5F12" w:rsidRDefault="00460CC0" w:rsidP="00A2357B">
      <w:pPr>
        <w:spacing w:line="360" w:lineRule="auto"/>
        <w:rPr>
          <w:b/>
        </w:rPr>
      </w:pPr>
      <w:r w:rsidRPr="004C5F12">
        <w:rPr>
          <w:b/>
        </w:rPr>
        <w:t>Question 11 (Total 3 marks)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0"/>
        <w:gridCol w:w="4518"/>
        <w:gridCol w:w="945"/>
        <w:gridCol w:w="4243"/>
      </w:tblGrid>
      <w:tr w:rsidR="00460CC0" w:rsidRPr="004C5F12" w:rsidTr="00CA3FEF">
        <w:tc>
          <w:tcPr>
            <w:tcW w:w="750" w:type="dxa"/>
            <w:shd w:val="clear" w:color="auto" w:fill="C0C0C0"/>
          </w:tcPr>
          <w:p w:rsidR="00460CC0" w:rsidRPr="004C5F12" w:rsidRDefault="00460CC0" w:rsidP="00F86D03">
            <w:pPr>
              <w:rPr>
                <w:b/>
              </w:rPr>
            </w:pPr>
            <w:r w:rsidRPr="004C5F12">
              <w:rPr>
                <w:b/>
              </w:rPr>
              <w:t>Part</w:t>
            </w:r>
          </w:p>
        </w:tc>
        <w:tc>
          <w:tcPr>
            <w:tcW w:w="4518" w:type="dxa"/>
            <w:shd w:val="clear" w:color="auto" w:fill="C0C0C0"/>
          </w:tcPr>
          <w:p w:rsidR="00460CC0" w:rsidRPr="004C5F12" w:rsidRDefault="00460CC0" w:rsidP="00F86D03">
            <w:pPr>
              <w:rPr>
                <w:b/>
              </w:rPr>
            </w:pPr>
            <w:r w:rsidRPr="004C5F12">
              <w:rPr>
                <w:b/>
              </w:rPr>
              <w:t>Working or answer an examiner might expect to see</w:t>
            </w:r>
          </w:p>
        </w:tc>
        <w:tc>
          <w:tcPr>
            <w:tcW w:w="945" w:type="dxa"/>
            <w:shd w:val="clear" w:color="auto" w:fill="C0C0C0"/>
          </w:tcPr>
          <w:p w:rsidR="00460CC0" w:rsidRPr="004C5F12" w:rsidRDefault="00460CC0" w:rsidP="00F86D03">
            <w:pPr>
              <w:rPr>
                <w:b/>
              </w:rPr>
            </w:pPr>
            <w:r w:rsidRPr="004C5F12">
              <w:rPr>
                <w:b/>
              </w:rPr>
              <w:t>Mark</w:t>
            </w:r>
          </w:p>
        </w:tc>
        <w:tc>
          <w:tcPr>
            <w:tcW w:w="4243" w:type="dxa"/>
            <w:shd w:val="clear" w:color="auto" w:fill="C0C0C0"/>
          </w:tcPr>
          <w:p w:rsidR="00460CC0" w:rsidRPr="004C5F12" w:rsidRDefault="00460CC0" w:rsidP="00F86D03">
            <w:pPr>
              <w:rPr>
                <w:b/>
              </w:rPr>
            </w:pPr>
            <w:r w:rsidRPr="004C5F12">
              <w:rPr>
                <w:b/>
              </w:rPr>
              <w:t>Notes</w:t>
            </w:r>
          </w:p>
        </w:tc>
      </w:tr>
      <w:tr w:rsidR="00460CC0" w:rsidRPr="004C5F12" w:rsidTr="004448A8">
        <w:trPr>
          <w:trHeight w:val="70"/>
        </w:trPr>
        <w:tc>
          <w:tcPr>
            <w:tcW w:w="750" w:type="dxa"/>
            <w:vMerge w:val="restart"/>
          </w:tcPr>
          <w:p w:rsidR="00460CC0" w:rsidRPr="004C5F12" w:rsidRDefault="00460CC0" w:rsidP="00687CD8">
            <w:pPr>
              <w:spacing w:before="120" w:after="120"/>
              <w:jc w:val="center"/>
            </w:pPr>
          </w:p>
        </w:tc>
        <w:tc>
          <w:tcPr>
            <w:tcW w:w="4518" w:type="dxa"/>
          </w:tcPr>
          <w:p w:rsidR="00460CC0" w:rsidRPr="004C5F12" w:rsidRDefault="00460CC0" w:rsidP="00687CD8">
            <w:pPr>
              <w:spacing w:before="120" w:after="120"/>
            </w:pPr>
            <w:r>
              <w:t>360 – 130 – 95 – 65 = 70</w:t>
            </w:r>
          </w:p>
        </w:tc>
        <w:tc>
          <w:tcPr>
            <w:tcW w:w="945" w:type="dxa"/>
          </w:tcPr>
          <w:p w:rsidR="00460CC0" w:rsidRPr="004C5F12" w:rsidRDefault="00460CC0" w:rsidP="00687CD8">
            <w:pPr>
              <w:spacing w:before="120" w:after="120"/>
              <w:jc w:val="center"/>
            </w:pPr>
            <w:r w:rsidRPr="004C5F12">
              <w:t>M1</w:t>
            </w:r>
          </w:p>
        </w:tc>
        <w:tc>
          <w:tcPr>
            <w:tcW w:w="4243" w:type="dxa"/>
          </w:tcPr>
          <w:p w:rsidR="00460CC0" w:rsidRPr="004C5F12" w:rsidRDefault="00460CC0" w:rsidP="00687CD8">
            <w:pPr>
              <w:spacing w:before="120" w:after="120"/>
            </w:pPr>
            <w:r w:rsidRPr="004C5F12">
              <w:t xml:space="preserve">This mark is given for a method to find the </w:t>
            </w:r>
            <w:r>
              <w:t>missing angle of the quadrilateral</w:t>
            </w:r>
          </w:p>
        </w:tc>
      </w:tr>
      <w:tr w:rsidR="00460CC0" w:rsidRPr="004C5F12" w:rsidTr="004448A8">
        <w:trPr>
          <w:trHeight w:val="70"/>
        </w:trPr>
        <w:tc>
          <w:tcPr>
            <w:tcW w:w="750" w:type="dxa"/>
            <w:vMerge/>
          </w:tcPr>
          <w:p w:rsidR="00460CC0" w:rsidRPr="004C5F12" w:rsidRDefault="00460CC0" w:rsidP="00687CD8">
            <w:pPr>
              <w:spacing w:before="120" w:after="120"/>
              <w:jc w:val="center"/>
            </w:pPr>
          </w:p>
        </w:tc>
        <w:tc>
          <w:tcPr>
            <w:tcW w:w="4518" w:type="dxa"/>
          </w:tcPr>
          <w:p w:rsidR="00460CC0" w:rsidRPr="004C5F12" w:rsidRDefault="00460CC0" w:rsidP="00687CD8">
            <w:pPr>
              <w:spacing w:before="120" w:after="120"/>
            </w:pPr>
            <w:r>
              <w:t>180 – 70</w:t>
            </w:r>
          </w:p>
        </w:tc>
        <w:tc>
          <w:tcPr>
            <w:tcW w:w="945" w:type="dxa"/>
          </w:tcPr>
          <w:p w:rsidR="00460CC0" w:rsidRPr="004C5F12" w:rsidRDefault="00460CC0" w:rsidP="00687CD8">
            <w:pPr>
              <w:spacing w:before="120" w:after="120"/>
              <w:jc w:val="center"/>
            </w:pPr>
            <w:r>
              <w:t>M</w:t>
            </w:r>
            <w:r w:rsidRPr="004C5F12">
              <w:t>1</w:t>
            </w:r>
          </w:p>
        </w:tc>
        <w:tc>
          <w:tcPr>
            <w:tcW w:w="4243" w:type="dxa"/>
          </w:tcPr>
          <w:p w:rsidR="00460CC0" w:rsidRPr="00EC4B39" w:rsidRDefault="00460CC0" w:rsidP="004C5F12">
            <w:pPr>
              <w:spacing w:before="120" w:after="120"/>
              <w:rPr>
                <w:i/>
              </w:rPr>
            </w:pPr>
            <w:r w:rsidRPr="004C5F12">
              <w:t xml:space="preserve">This mark is given for </w:t>
            </w:r>
            <w:r>
              <w:t xml:space="preserve">a method to find the angle </w:t>
            </w:r>
            <w:r>
              <w:rPr>
                <w:i/>
              </w:rPr>
              <w:t>y</w:t>
            </w:r>
          </w:p>
        </w:tc>
      </w:tr>
      <w:tr w:rsidR="00460CC0" w:rsidRPr="004C5F12" w:rsidTr="00EA6286">
        <w:trPr>
          <w:trHeight w:val="70"/>
        </w:trPr>
        <w:tc>
          <w:tcPr>
            <w:tcW w:w="750" w:type="dxa"/>
            <w:vMerge/>
          </w:tcPr>
          <w:p w:rsidR="00460CC0" w:rsidRPr="004C5F12" w:rsidRDefault="00460CC0" w:rsidP="00687CD8">
            <w:pPr>
              <w:spacing w:before="120" w:after="120"/>
              <w:jc w:val="center"/>
            </w:pPr>
          </w:p>
        </w:tc>
        <w:tc>
          <w:tcPr>
            <w:tcW w:w="4518" w:type="dxa"/>
          </w:tcPr>
          <w:p w:rsidR="00460CC0" w:rsidRPr="004C5F12" w:rsidRDefault="00460CC0" w:rsidP="00687CD8">
            <w:pPr>
              <w:spacing w:before="120" w:after="120"/>
            </w:pPr>
            <w:r>
              <w:t>110</w:t>
            </w:r>
          </w:p>
        </w:tc>
        <w:tc>
          <w:tcPr>
            <w:tcW w:w="945" w:type="dxa"/>
          </w:tcPr>
          <w:p w:rsidR="00460CC0" w:rsidRPr="004C5F12" w:rsidRDefault="00460CC0" w:rsidP="00687CD8">
            <w:pPr>
              <w:spacing w:before="120" w:after="120"/>
              <w:jc w:val="center"/>
            </w:pPr>
            <w:r>
              <w:t>A</w:t>
            </w:r>
            <w:r w:rsidRPr="004C5F12">
              <w:t>1</w:t>
            </w:r>
          </w:p>
        </w:tc>
        <w:tc>
          <w:tcPr>
            <w:tcW w:w="4243" w:type="dxa"/>
          </w:tcPr>
          <w:p w:rsidR="00460CC0" w:rsidRPr="004C5F12" w:rsidRDefault="00460CC0" w:rsidP="00B14359">
            <w:pPr>
              <w:spacing w:before="120" w:after="120"/>
            </w:pPr>
            <w:r w:rsidRPr="004C5F12">
              <w:t>This mark is given for the correct answer only</w:t>
            </w:r>
          </w:p>
        </w:tc>
      </w:tr>
    </w:tbl>
    <w:p w:rsidR="00460CC0" w:rsidRPr="004C5F12" w:rsidRDefault="00460CC0" w:rsidP="00A2357B"/>
    <w:p w:rsidR="00460CC0" w:rsidRPr="004C5F12" w:rsidRDefault="00460CC0" w:rsidP="00A2357B"/>
    <w:p w:rsidR="00460CC0" w:rsidRPr="004C5F12" w:rsidRDefault="00460CC0" w:rsidP="00A2357B">
      <w:pPr>
        <w:spacing w:line="360" w:lineRule="auto"/>
        <w:rPr>
          <w:b/>
        </w:rPr>
      </w:pPr>
      <w:r w:rsidRPr="004C5F12">
        <w:rPr>
          <w:b/>
        </w:rPr>
        <w:t>Question 12 (Total 2 marks)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9"/>
        <w:gridCol w:w="4519"/>
        <w:gridCol w:w="934"/>
        <w:gridCol w:w="4254"/>
      </w:tblGrid>
      <w:tr w:rsidR="00460CC0" w:rsidRPr="004C5F12" w:rsidTr="00CA3FEF">
        <w:tc>
          <w:tcPr>
            <w:tcW w:w="749" w:type="dxa"/>
            <w:shd w:val="clear" w:color="auto" w:fill="C0C0C0"/>
          </w:tcPr>
          <w:p w:rsidR="00460CC0" w:rsidRPr="004C5F12" w:rsidRDefault="00460CC0" w:rsidP="00F86D03">
            <w:pPr>
              <w:rPr>
                <w:b/>
              </w:rPr>
            </w:pPr>
            <w:r w:rsidRPr="004C5F12">
              <w:rPr>
                <w:b/>
              </w:rPr>
              <w:t>Part</w:t>
            </w:r>
          </w:p>
        </w:tc>
        <w:tc>
          <w:tcPr>
            <w:tcW w:w="4519" w:type="dxa"/>
            <w:shd w:val="clear" w:color="auto" w:fill="C0C0C0"/>
          </w:tcPr>
          <w:p w:rsidR="00460CC0" w:rsidRPr="004C5F12" w:rsidRDefault="00460CC0" w:rsidP="00F86D03">
            <w:pPr>
              <w:rPr>
                <w:b/>
              </w:rPr>
            </w:pPr>
            <w:r w:rsidRPr="004C5F12">
              <w:rPr>
                <w:b/>
              </w:rPr>
              <w:t>Working or answer an examiner might expect to see</w:t>
            </w:r>
          </w:p>
        </w:tc>
        <w:tc>
          <w:tcPr>
            <w:tcW w:w="934" w:type="dxa"/>
            <w:shd w:val="clear" w:color="auto" w:fill="C0C0C0"/>
          </w:tcPr>
          <w:p w:rsidR="00460CC0" w:rsidRPr="004C5F12" w:rsidRDefault="00460CC0" w:rsidP="00F86D03">
            <w:pPr>
              <w:rPr>
                <w:b/>
              </w:rPr>
            </w:pPr>
            <w:r w:rsidRPr="004C5F12">
              <w:rPr>
                <w:b/>
              </w:rPr>
              <w:t>Mark</w:t>
            </w:r>
          </w:p>
        </w:tc>
        <w:tc>
          <w:tcPr>
            <w:tcW w:w="4254" w:type="dxa"/>
            <w:shd w:val="clear" w:color="auto" w:fill="C0C0C0"/>
          </w:tcPr>
          <w:p w:rsidR="00460CC0" w:rsidRPr="004C5F12" w:rsidRDefault="00460CC0" w:rsidP="00F86D03">
            <w:pPr>
              <w:rPr>
                <w:b/>
              </w:rPr>
            </w:pPr>
            <w:r w:rsidRPr="004C5F12">
              <w:rPr>
                <w:b/>
              </w:rPr>
              <w:t>Notes</w:t>
            </w:r>
          </w:p>
        </w:tc>
      </w:tr>
      <w:tr w:rsidR="00460CC0" w:rsidRPr="004C5F12" w:rsidTr="00CA3FEF">
        <w:tc>
          <w:tcPr>
            <w:tcW w:w="749" w:type="dxa"/>
          </w:tcPr>
          <w:p w:rsidR="00460CC0" w:rsidRPr="004C5F12" w:rsidRDefault="00460CC0" w:rsidP="00EC4B39">
            <w:pPr>
              <w:spacing w:before="120" w:after="120"/>
            </w:pPr>
            <w:r>
              <w:t>(a)(i)</w:t>
            </w:r>
          </w:p>
        </w:tc>
        <w:tc>
          <w:tcPr>
            <w:tcW w:w="4519" w:type="dxa"/>
          </w:tcPr>
          <w:p w:rsidR="00460CC0" w:rsidRPr="004C5F12" w:rsidRDefault="00460CC0" w:rsidP="00687CD8">
            <w:pPr>
              <w:spacing w:before="120" w:after="120"/>
            </w:pPr>
            <w:r>
              <w:t>20, 15</w:t>
            </w:r>
          </w:p>
        </w:tc>
        <w:tc>
          <w:tcPr>
            <w:tcW w:w="934" w:type="dxa"/>
          </w:tcPr>
          <w:p w:rsidR="00460CC0" w:rsidRPr="004C5F12" w:rsidRDefault="00460CC0" w:rsidP="00B14359">
            <w:pPr>
              <w:spacing w:before="120" w:after="120"/>
              <w:jc w:val="center"/>
            </w:pPr>
            <w:r>
              <w:t>B</w:t>
            </w:r>
            <w:r w:rsidRPr="004C5F12">
              <w:t>1</w:t>
            </w:r>
          </w:p>
        </w:tc>
        <w:tc>
          <w:tcPr>
            <w:tcW w:w="4254" w:type="dxa"/>
          </w:tcPr>
          <w:p w:rsidR="00460CC0" w:rsidRPr="004C5F12" w:rsidRDefault="00460CC0" w:rsidP="00B14359">
            <w:pPr>
              <w:spacing w:before="120" w:after="120"/>
            </w:pPr>
            <w:r w:rsidRPr="004C5F12">
              <w:t xml:space="preserve">This mark is given for a correct </w:t>
            </w:r>
            <w:r>
              <w:t>answer only</w:t>
            </w:r>
          </w:p>
        </w:tc>
      </w:tr>
      <w:tr w:rsidR="00460CC0" w:rsidRPr="004C5F12" w:rsidTr="00CA3FEF">
        <w:tc>
          <w:tcPr>
            <w:tcW w:w="749" w:type="dxa"/>
          </w:tcPr>
          <w:p w:rsidR="00460CC0" w:rsidRPr="004C5F12" w:rsidRDefault="00460CC0" w:rsidP="00EC4B39">
            <w:pPr>
              <w:spacing w:before="120" w:after="120"/>
              <w:ind w:left="-57" w:right="-57"/>
              <w:jc w:val="center"/>
            </w:pPr>
            <w:r>
              <w:t>(a)(ii)</w:t>
            </w:r>
          </w:p>
        </w:tc>
        <w:tc>
          <w:tcPr>
            <w:tcW w:w="4519" w:type="dxa"/>
          </w:tcPr>
          <w:p w:rsidR="00460CC0" w:rsidRDefault="00460CC0" w:rsidP="00687CD8">
            <w:pPr>
              <w:spacing w:before="120" w:after="120"/>
            </w:pPr>
            <w:r>
              <w:t>45, 40, 35, 30, 25, 20, 15, 10, 5, 0, –5</w:t>
            </w:r>
          </w:p>
          <w:p w:rsidR="00460CC0" w:rsidRPr="004C5F12" w:rsidRDefault="00460CC0" w:rsidP="00687CD8">
            <w:pPr>
              <w:spacing w:before="120" w:after="120"/>
            </w:pPr>
            <w:r>
              <w:t>11th term</w:t>
            </w:r>
          </w:p>
        </w:tc>
        <w:tc>
          <w:tcPr>
            <w:tcW w:w="934" w:type="dxa"/>
          </w:tcPr>
          <w:p w:rsidR="00460CC0" w:rsidRPr="004C5F12" w:rsidRDefault="00460CC0" w:rsidP="00B14359">
            <w:pPr>
              <w:spacing w:before="120" w:after="120"/>
              <w:jc w:val="center"/>
            </w:pPr>
            <w:r>
              <w:t>B</w:t>
            </w:r>
            <w:r w:rsidRPr="004C5F12">
              <w:t>1</w:t>
            </w:r>
          </w:p>
        </w:tc>
        <w:tc>
          <w:tcPr>
            <w:tcW w:w="4254" w:type="dxa"/>
          </w:tcPr>
          <w:p w:rsidR="00460CC0" w:rsidRPr="004C5F12" w:rsidRDefault="00460CC0" w:rsidP="00B14359">
            <w:pPr>
              <w:spacing w:before="120" w:after="120"/>
            </w:pPr>
            <w:r w:rsidRPr="004C5F12">
              <w:t xml:space="preserve">This mark is given for a correct </w:t>
            </w:r>
            <w:r>
              <w:t>answer only</w:t>
            </w:r>
          </w:p>
        </w:tc>
      </w:tr>
      <w:tr w:rsidR="00460CC0" w:rsidRPr="004C5F12" w:rsidTr="00CA3FEF">
        <w:tc>
          <w:tcPr>
            <w:tcW w:w="749" w:type="dxa"/>
          </w:tcPr>
          <w:p w:rsidR="00460CC0" w:rsidRPr="004C5F12" w:rsidRDefault="00460CC0" w:rsidP="007F45AA">
            <w:pPr>
              <w:spacing w:before="120" w:after="120"/>
              <w:jc w:val="center"/>
            </w:pPr>
            <w:r>
              <w:t>(b)</w:t>
            </w:r>
          </w:p>
        </w:tc>
        <w:tc>
          <w:tcPr>
            <w:tcW w:w="4519" w:type="dxa"/>
          </w:tcPr>
          <w:p w:rsidR="00460CC0" w:rsidRPr="004C5F12" w:rsidRDefault="00460CC0" w:rsidP="00687CD8">
            <w:pPr>
              <w:spacing w:before="120" w:after="120"/>
            </w:pPr>
            <w:r>
              <w:t xml:space="preserve">(4 </w:t>
            </w:r>
            <w:r>
              <w:sym w:font="Symbol" w:char="F0B4"/>
            </w:r>
            <w:r>
              <w:t xml:space="preserve"> 9) + 3 = 39</w:t>
            </w:r>
          </w:p>
        </w:tc>
        <w:tc>
          <w:tcPr>
            <w:tcW w:w="934" w:type="dxa"/>
          </w:tcPr>
          <w:p w:rsidR="00460CC0" w:rsidRPr="004C5F12" w:rsidRDefault="00460CC0" w:rsidP="00B14359">
            <w:pPr>
              <w:spacing w:before="120" w:after="120"/>
              <w:jc w:val="center"/>
            </w:pPr>
            <w:r>
              <w:t>B</w:t>
            </w:r>
            <w:r w:rsidRPr="004C5F12">
              <w:t>1</w:t>
            </w:r>
          </w:p>
        </w:tc>
        <w:tc>
          <w:tcPr>
            <w:tcW w:w="4254" w:type="dxa"/>
          </w:tcPr>
          <w:p w:rsidR="00460CC0" w:rsidRPr="004C5F12" w:rsidRDefault="00460CC0" w:rsidP="00B14359">
            <w:pPr>
              <w:spacing w:before="120" w:after="120"/>
            </w:pPr>
            <w:r w:rsidRPr="004C5F12">
              <w:t xml:space="preserve">This mark is given for a correct </w:t>
            </w:r>
            <w:r>
              <w:t>answer only</w:t>
            </w:r>
          </w:p>
        </w:tc>
      </w:tr>
    </w:tbl>
    <w:p w:rsidR="00460CC0" w:rsidRPr="004C5F12" w:rsidRDefault="00460CC0" w:rsidP="00A2357B"/>
    <w:p w:rsidR="00460CC0" w:rsidRPr="004C5F12" w:rsidRDefault="00460CC0" w:rsidP="00A2357B"/>
    <w:p w:rsidR="00460CC0" w:rsidRPr="004C5F12" w:rsidRDefault="00460CC0" w:rsidP="00A2357B">
      <w:pPr>
        <w:spacing w:line="360" w:lineRule="auto"/>
        <w:rPr>
          <w:b/>
        </w:rPr>
      </w:pPr>
      <w:r>
        <w:rPr>
          <w:b/>
        </w:rPr>
        <w:br w:type="page"/>
      </w:r>
      <w:r w:rsidRPr="004C5F12">
        <w:rPr>
          <w:b/>
        </w:rPr>
        <w:t xml:space="preserve">Question 13 (Total </w:t>
      </w:r>
      <w:r>
        <w:rPr>
          <w:b/>
        </w:rPr>
        <w:t>2</w:t>
      </w:r>
      <w:r w:rsidRPr="004C5F12">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460CC0" w:rsidRPr="004C5F12" w:rsidTr="00974F59">
        <w:tc>
          <w:tcPr>
            <w:tcW w:w="851" w:type="dxa"/>
            <w:shd w:val="clear" w:color="auto" w:fill="C0C0C0"/>
          </w:tcPr>
          <w:p w:rsidR="00460CC0" w:rsidRPr="004C5F12" w:rsidRDefault="00460CC0" w:rsidP="00F86D03">
            <w:pPr>
              <w:rPr>
                <w:b/>
              </w:rPr>
            </w:pPr>
            <w:r w:rsidRPr="004C5F12">
              <w:rPr>
                <w:b/>
              </w:rPr>
              <w:t>Part</w:t>
            </w:r>
          </w:p>
        </w:tc>
        <w:tc>
          <w:tcPr>
            <w:tcW w:w="4403" w:type="dxa"/>
            <w:shd w:val="clear" w:color="auto" w:fill="C0C0C0"/>
          </w:tcPr>
          <w:p w:rsidR="00460CC0" w:rsidRPr="004C5F12" w:rsidRDefault="00460CC0" w:rsidP="00F86D03">
            <w:pPr>
              <w:rPr>
                <w:b/>
              </w:rPr>
            </w:pPr>
            <w:r w:rsidRPr="004C5F12">
              <w:rPr>
                <w:b/>
              </w:rPr>
              <w:t>Working an or answer examiner might expect to see</w:t>
            </w:r>
          </w:p>
        </w:tc>
        <w:tc>
          <w:tcPr>
            <w:tcW w:w="893" w:type="dxa"/>
            <w:shd w:val="clear" w:color="auto" w:fill="C0C0C0"/>
          </w:tcPr>
          <w:p w:rsidR="00460CC0" w:rsidRPr="004C5F12" w:rsidRDefault="00460CC0" w:rsidP="00F86D03">
            <w:pPr>
              <w:rPr>
                <w:b/>
              </w:rPr>
            </w:pPr>
            <w:r w:rsidRPr="004C5F12">
              <w:rPr>
                <w:b/>
              </w:rPr>
              <w:t>Mark</w:t>
            </w:r>
          </w:p>
        </w:tc>
        <w:tc>
          <w:tcPr>
            <w:tcW w:w="4273" w:type="dxa"/>
            <w:shd w:val="clear" w:color="auto" w:fill="C0C0C0"/>
          </w:tcPr>
          <w:p w:rsidR="00460CC0" w:rsidRPr="004C5F12" w:rsidRDefault="00460CC0" w:rsidP="00F86D03">
            <w:pPr>
              <w:rPr>
                <w:b/>
              </w:rPr>
            </w:pPr>
            <w:r w:rsidRPr="004C5F12">
              <w:rPr>
                <w:b/>
              </w:rPr>
              <w:t>Notes</w:t>
            </w:r>
          </w:p>
        </w:tc>
      </w:tr>
      <w:tr w:rsidR="00460CC0" w:rsidRPr="004C5F12" w:rsidTr="00CF04EB">
        <w:trPr>
          <w:trHeight w:val="230"/>
        </w:trPr>
        <w:tc>
          <w:tcPr>
            <w:tcW w:w="851" w:type="dxa"/>
            <w:vMerge w:val="restart"/>
          </w:tcPr>
          <w:p w:rsidR="00460CC0" w:rsidRPr="004C5F12" w:rsidRDefault="00460CC0" w:rsidP="00687CD8">
            <w:pPr>
              <w:spacing w:before="120" w:after="120"/>
              <w:jc w:val="center"/>
            </w:pPr>
          </w:p>
        </w:tc>
        <w:tc>
          <w:tcPr>
            <w:tcW w:w="4403" w:type="dxa"/>
          </w:tcPr>
          <w:p w:rsidR="00460CC0" w:rsidRDefault="00460CC0" w:rsidP="000A4DAF">
            <w:pPr>
              <w:spacing w:before="120" w:after="120"/>
            </w:pPr>
            <w:r>
              <w:t>10 + 7 + 4 + 5 + (10 – 4) + (7 – 5)</w:t>
            </w:r>
          </w:p>
          <w:p w:rsidR="00460CC0" w:rsidRPr="004C5F12" w:rsidRDefault="00460CC0" w:rsidP="000A4DAF">
            <w:pPr>
              <w:spacing w:before="120" w:after="120"/>
            </w:pPr>
            <w:r>
              <w:t>= 26 + 6 + 2</w:t>
            </w:r>
          </w:p>
        </w:tc>
        <w:tc>
          <w:tcPr>
            <w:tcW w:w="893" w:type="dxa"/>
          </w:tcPr>
          <w:p w:rsidR="00460CC0" w:rsidRPr="004C5F12" w:rsidRDefault="00460CC0" w:rsidP="00262429">
            <w:pPr>
              <w:spacing w:before="120" w:after="120"/>
              <w:jc w:val="center"/>
            </w:pPr>
            <w:r>
              <w:t>M</w:t>
            </w:r>
            <w:r w:rsidRPr="004C5F12">
              <w:t>1</w:t>
            </w:r>
          </w:p>
        </w:tc>
        <w:tc>
          <w:tcPr>
            <w:tcW w:w="4273" w:type="dxa"/>
          </w:tcPr>
          <w:p w:rsidR="00460CC0" w:rsidRPr="004C5F12" w:rsidRDefault="00460CC0" w:rsidP="00262429">
            <w:pPr>
              <w:spacing w:before="120" w:after="120"/>
            </w:pPr>
            <w:r w:rsidRPr="004C5F12">
              <w:t xml:space="preserve">This mark is given for a </w:t>
            </w:r>
            <w:r>
              <w:t>method to find the length of the perimeter</w:t>
            </w:r>
          </w:p>
        </w:tc>
      </w:tr>
      <w:tr w:rsidR="00460CC0" w:rsidRPr="004C5F12" w:rsidTr="00CF04EB">
        <w:trPr>
          <w:trHeight w:val="230"/>
        </w:trPr>
        <w:tc>
          <w:tcPr>
            <w:tcW w:w="851" w:type="dxa"/>
            <w:vMerge/>
          </w:tcPr>
          <w:p w:rsidR="00460CC0" w:rsidRPr="004C5F12" w:rsidRDefault="00460CC0" w:rsidP="00687CD8">
            <w:pPr>
              <w:spacing w:before="120" w:after="120"/>
              <w:jc w:val="center"/>
            </w:pPr>
          </w:p>
        </w:tc>
        <w:tc>
          <w:tcPr>
            <w:tcW w:w="4403" w:type="dxa"/>
          </w:tcPr>
          <w:p w:rsidR="00460CC0" w:rsidRPr="004C5F12" w:rsidRDefault="00460CC0" w:rsidP="000A4DAF">
            <w:pPr>
              <w:spacing w:before="120" w:after="120"/>
            </w:pPr>
            <w:r>
              <w:t>34</w:t>
            </w:r>
          </w:p>
        </w:tc>
        <w:tc>
          <w:tcPr>
            <w:tcW w:w="893" w:type="dxa"/>
          </w:tcPr>
          <w:p w:rsidR="00460CC0" w:rsidRPr="004C5F12" w:rsidRDefault="00460CC0" w:rsidP="00262429">
            <w:pPr>
              <w:spacing w:before="120" w:after="120"/>
              <w:jc w:val="center"/>
            </w:pPr>
            <w:r w:rsidRPr="004C5F12">
              <w:t>A1</w:t>
            </w:r>
          </w:p>
        </w:tc>
        <w:tc>
          <w:tcPr>
            <w:tcW w:w="4273" w:type="dxa"/>
          </w:tcPr>
          <w:p w:rsidR="00460CC0" w:rsidRPr="004C5F12" w:rsidRDefault="00460CC0" w:rsidP="00262429">
            <w:pPr>
              <w:spacing w:before="120" w:after="120"/>
            </w:pPr>
            <w:r w:rsidRPr="004C5F12">
              <w:t>This mark is given for the correct answer only</w:t>
            </w:r>
          </w:p>
        </w:tc>
      </w:tr>
    </w:tbl>
    <w:p w:rsidR="00460CC0" w:rsidRPr="004C5F12" w:rsidRDefault="00460CC0" w:rsidP="00FD7DB7">
      <w:pPr>
        <w:rPr>
          <w:b/>
        </w:rPr>
      </w:pPr>
    </w:p>
    <w:p w:rsidR="00460CC0" w:rsidRPr="004C5F12" w:rsidRDefault="00460CC0" w:rsidP="00FD7DB7">
      <w:pPr>
        <w:rPr>
          <w:b/>
        </w:rPr>
      </w:pPr>
    </w:p>
    <w:p w:rsidR="00460CC0" w:rsidRPr="004C5F12" w:rsidRDefault="00460CC0" w:rsidP="00A2357B">
      <w:pPr>
        <w:spacing w:line="360" w:lineRule="auto"/>
        <w:rPr>
          <w:b/>
        </w:rPr>
      </w:pPr>
      <w:r w:rsidRPr="004C5F12">
        <w:rPr>
          <w:b/>
        </w:rPr>
        <w:t xml:space="preserve">Question 14 (Total </w:t>
      </w:r>
      <w:r>
        <w:rPr>
          <w:b/>
        </w:rPr>
        <w:t>4</w:t>
      </w:r>
      <w:r w:rsidRPr="004C5F12">
        <w:rPr>
          <w:b/>
        </w:rPr>
        <w:t xml:space="preserve"> marks)</w:t>
      </w:r>
    </w:p>
    <w:tbl>
      <w:tblPr>
        <w:tblW w:w="10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82"/>
        <w:gridCol w:w="891"/>
        <w:gridCol w:w="4202"/>
      </w:tblGrid>
      <w:tr w:rsidR="00460CC0" w:rsidRPr="004C5F12" w:rsidTr="00C35555">
        <w:tc>
          <w:tcPr>
            <w:tcW w:w="851" w:type="dxa"/>
            <w:shd w:val="clear" w:color="auto" w:fill="C0C0C0"/>
          </w:tcPr>
          <w:p w:rsidR="00460CC0" w:rsidRPr="004C5F12" w:rsidRDefault="00460CC0" w:rsidP="00F86D03">
            <w:pPr>
              <w:rPr>
                <w:b/>
              </w:rPr>
            </w:pPr>
            <w:r w:rsidRPr="004C5F12">
              <w:rPr>
                <w:b/>
              </w:rPr>
              <w:t>Part</w:t>
            </w:r>
          </w:p>
        </w:tc>
        <w:tc>
          <w:tcPr>
            <w:tcW w:w="4482" w:type="dxa"/>
            <w:shd w:val="clear" w:color="auto" w:fill="C0C0C0"/>
          </w:tcPr>
          <w:p w:rsidR="00460CC0" w:rsidRPr="004C5F12" w:rsidRDefault="00460CC0" w:rsidP="00F86D03">
            <w:pPr>
              <w:rPr>
                <w:b/>
              </w:rPr>
            </w:pPr>
            <w:r w:rsidRPr="004C5F12">
              <w:rPr>
                <w:b/>
              </w:rPr>
              <w:t>Working or answer an examiner might expect to see</w:t>
            </w:r>
          </w:p>
        </w:tc>
        <w:tc>
          <w:tcPr>
            <w:tcW w:w="891" w:type="dxa"/>
            <w:shd w:val="clear" w:color="auto" w:fill="C0C0C0"/>
          </w:tcPr>
          <w:p w:rsidR="00460CC0" w:rsidRPr="004C5F12" w:rsidRDefault="00460CC0" w:rsidP="00F86D03">
            <w:pPr>
              <w:rPr>
                <w:b/>
              </w:rPr>
            </w:pPr>
            <w:r w:rsidRPr="004C5F12">
              <w:rPr>
                <w:b/>
              </w:rPr>
              <w:t>Mark</w:t>
            </w:r>
          </w:p>
        </w:tc>
        <w:tc>
          <w:tcPr>
            <w:tcW w:w="4202" w:type="dxa"/>
            <w:shd w:val="clear" w:color="auto" w:fill="C0C0C0"/>
          </w:tcPr>
          <w:p w:rsidR="00460CC0" w:rsidRPr="004C5F12" w:rsidRDefault="00460CC0" w:rsidP="00F86D03">
            <w:pPr>
              <w:rPr>
                <w:b/>
              </w:rPr>
            </w:pPr>
            <w:r w:rsidRPr="004C5F12">
              <w:rPr>
                <w:b/>
              </w:rPr>
              <w:t>Notes</w:t>
            </w:r>
          </w:p>
        </w:tc>
      </w:tr>
      <w:tr w:rsidR="00460CC0" w:rsidRPr="004C5F12" w:rsidTr="00C35555">
        <w:tc>
          <w:tcPr>
            <w:tcW w:w="851" w:type="dxa"/>
            <w:vMerge w:val="restart"/>
          </w:tcPr>
          <w:p w:rsidR="00460CC0" w:rsidRPr="004C5F12" w:rsidRDefault="00460CC0" w:rsidP="000D5B60">
            <w:pPr>
              <w:spacing w:before="120" w:after="120"/>
              <w:jc w:val="center"/>
            </w:pPr>
            <w:r>
              <w:t>(a)</w:t>
            </w:r>
          </w:p>
        </w:tc>
        <w:tc>
          <w:tcPr>
            <w:tcW w:w="4482" w:type="dxa"/>
            <w:vMerge w:val="restart"/>
          </w:tcPr>
          <w:p w:rsidR="00460CC0" w:rsidRPr="004C5F12" w:rsidRDefault="00460CC0" w:rsidP="008F73F5">
            <w:pPr>
              <w:spacing w:before="120" w:after="120"/>
            </w:pPr>
            <w:r>
              <w:t>5</w:t>
            </w:r>
            <w:r>
              <w:rPr>
                <w:i/>
              </w:rPr>
              <w:t>x</w:t>
            </w:r>
            <w:r>
              <w:t xml:space="preserve"> + </w:t>
            </w:r>
            <w:r>
              <w:rPr>
                <w:i/>
              </w:rPr>
              <w:t>y</w:t>
            </w:r>
          </w:p>
        </w:tc>
        <w:tc>
          <w:tcPr>
            <w:tcW w:w="891" w:type="dxa"/>
          </w:tcPr>
          <w:p w:rsidR="00460CC0" w:rsidRPr="004C5F12" w:rsidRDefault="00460CC0" w:rsidP="00687CD8">
            <w:pPr>
              <w:spacing w:before="120" w:after="120"/>
              <w:jc w:val="center"/>
            </w:pPr>
            <w:r>
              <w:t>M1</w:t>
            </w:r>
          </w:p>
        </w:tc>
        <w:tc>
          <w:tcPr>
            <w:tcW w:w="4202" w:type="dxa"/>
          </w:tcPr>
          <w:p w:rsidR="00460CC0" w:rsidRPr="002D139C" w:rsidRDefault="00460CC0" w:rsidP="00B14359">
            <w:pPr>
              <w:spacing w:before="120" w:after="120"/>
            </w:pPr>
            <w:r w:rsidRPr="004C5F12">
              <w:t xml:space="preserve">This mark is given for </w:t>
            </w:r>
            <w:r>
              <w:t>5</w:t>
            </w:r>
            <w:r>
              <w:rPr>
                <w:i/>
              </w:rPr>
              <w:t>x</w:t>
            </w:r>
            <w:r>
              <w:t xml:space="preserve"> or </w:t>
            </w:r>
            <w:r>
              <w:rPr>
                <w:i/>
              </w:rPr>
              <w:t>y</w:t>
            </w:r>
            <w:r>
              <w:t xml:space="preserve"> seen</w:t>
            </w:r>
          </w:p>
        </w:tc>
      </w:tr>
      <w:tr w:rsidR="00460CC0" w:rsidRPr="004C5F12" w:rsidTr="005D3197">
        <w:trPr>
          <w:trHeight w:val="271"/>
        </w:trPr>
        <w:tc>
          <w:tcPr>
            <w:tcW w:w="851" w:type="dxa"/>
            <w:vMerge/>
          </w:tcPr>
          <w:p w:rsidR="00460CC0" w:rsidRPr="004C5F12" w:rsidRDefault="00460CC0" w:rsidP="000D5B60">
            <w:pPr>
              <w:spacing w:before="120" w:after="120"/>
              <w:jc w:val="center"/>
            </w:pPr>
          </w:p>
        </w:tc>
        <w:tc>
          <w:tcPr>
            <w:tcW w:w="4482" w:type="dxa"/>
            <w:vMerge/>
          </w:tcPr>
          <w:p w:rsidR="00460CC0" w:rsidRPr="002D139C" w:rsidRDefault="00460CC0" w:rsidP="008F73F5">
            <w:pPr>
              <w:spacing w:before="120" w:after="120"/>
              <w:rPr>
                <w:i/>
              </w:rPr>
            </w:pPr>
          </w:p>
        </w:tc>
        <w:tc>
          <w:tcPr>
            <w:tcW w:w="891" w:type="dxa"/>
          </w:tcPr>
          <w:p w:rsidR="00460CC0" w:rsidRPr="004C5F12" w:rsidRDefault="00460CC0" w:rsidP="00687CD8">
            <w:pPr>
              <w:spacing w:before="120" w:after="120"/>
              <w:jc w:val="center"/>
            </w:pPr>
            <w:r>
              <w:t>A1</w:t>
            </w:r>
          </w:p>
        </w:tc>
        <w:tc>
          <w:tcPr>
            <w:tcW w:w="4202" w:type="dxa"/>
          </w:tcPr>
          <w:p w:rsidR="00460CC0" w:rsidRPr="004C5F12" w:rsidRDefault="00460CC0" w:rsidP="00B14359">
            <w:pPr>
              <w:spacing w:before="120" w:after="120"/>
            </w:pPr>
            <w:r w:rsidRPr="004C5F12">
              <w:t>This mark is given for the correct answer only</w:t>
            </w:r>
          </w:p>
        </w:tc>
      </w:tr>
      <w:tr w:rsidR="00460CC0" w:rsidRPr="004C5F12" w:rsidTr="005D3197">
        <w:trPr>
          <w:trHeight w:val="271"/>
        </w:trPr>
        <w:tc>
          <w:tcPr>
            <w:tcW w:w="851" w:type="dxa"/>
            <w:vMerge w:val="restart"/>
          </w:tcPr>
          <w:p w:rsidR="00460CC0" w:rsidRPr="004C5F12" w:rsidRDefault="00460CC0" w:rsidP="000D5B60">
            <w:pPr>
              <w:spacing w:before="120" w:after="120"/>
              <w:jc w:val="center"/>
            </w:pPr>
            <w:r>
              <w:t>(b)</w:t>
            </w:r>
          </w:p>
        </w:tc>
        <w:tc>
          <w:tcPr>
            <w:tcW w:w="4482" w:type="dxa"/>
          </w:tcPr>
          <w:p w:rsidR="00460CC0" w:rsidRPr="002D139C" w:rsidRDefault="00460CC0" w:rsidP="008F73F5">
            <w:pPr>
              <w:spacing w:before="120" w:after="120"/>
            </w:pPr>
            <w:r>
              <w:t>5</w:t>
            </w:r>
            <w:r>
              <w:rPr>
                <w:i/>
              </w:rPr>
              <w:t>p</w:t>
            </w:r>
            <w:r>
              <w:t xml:space="preserve"> = 15</w:t>
            </w:r>
          </w:p>
        </w:tc>
        <w:tc>
          <w:tcPr>
            <w:tcW w:w="891" w:type="dxa"/>
          </w:tcPr>
          <w:p w:rsidR="00460CC0" w:rsidRPr="004C5F12" w:rsidRDefault="00460CC0" w:rsidP="00687CD8">
            <w:pPr>
              <w:spacing w:before="120" w:after="120"/>
              <w:jc w:val="center"/>
            </w:pPr>
            <w:r>
              <w:t>M1</w:t>
            </w:r>
          </w:p>
        </w:tc>
        <w:tc>
          <w:tcPr>
            <w:tcW w:w="4202" w:type="dxa"/>
          </w:tcPr>
          <w:p w:rsidR="00460CC0" w:rsidRPr="004C5F12" w:rsidRDefault="00460CC0" w:rsidP="005D3197">
            <w:pPr>
              <w:spacing w:before="120" w:after="120"/>
            </w:pPr>
            <w:r>
              <w:t>This mark is given for subtracting 7 from both sides of the equation</w:t>
            </w:r>
          </w:p>
        </w:tc>
      </w:tr>
      <w:tr w:rsidR="00460CC0" w:rsidRPr="004C5F12" w:rsidTr="005D3197">
        <w:trPr>
          <w:trHeight w:val="271"/>
        </w:trPr>
        <w:tc>
          <w:tcPr>
            <w:tcW w:w="851" w:type="dxa"/>
            <w:vMerge/>
          </w:tcPr>
          <w:p w:rsidR="00460CC0" w:rsidRPr="004C5F12" w:rsidRDefault="00460CC0" w:rsidP="000D5B60">
            <w:pPr>
              <w:spacing w:before="120" w:after="120"/>
              <w:jc w:val="center"/>
            </w:pPr>
          </w:p>
        </w:tc>
        <w:tc>
          <w:tcPr>
            <w:tcW w:w="4482" w:type="dxa"/>
          </w:tcPr>
          <w:p w:rsidR="00460CC0" w:rsidRPr="004C5F12" w:rsidRDefault="00460CC0" w:rsidP="008F73F5">
            <w:pPr>
              <w:spacing w:before="120" w:after="120"/>
            </w:pPr>
            <w:r>
              <w:t>3</w:t>
            </w:r>
          </w:p>
        </w:tc>
        <w:tc>
          <w:tcPr>
            <w:tcW w:w="891" w:type="dxa"/>
          </w:tcPr>
          <w:p w:rsidR="00460CC0" w:rsidRPr="004C5F12" w:rsidRDefault="00460CC0" w:rsidP="00687CD8">
            <w:pPr>
              <w:spacing w:before="120" w:after="120"/>
              <w:jc w:val="center"/>
            </w:pPr>
            <w:r>
              <w:t>A1</w:t>
            </w:r>
          </w:p>
        </w:tc>
        <w:tc>
          <w:tcPr>
            <w:tcW w:w="4202" w:type="dxa"/>
          </w:tcPr>
          <w:p w:rsidR="00460CC0" w:rsidRPr="004C5F12" w:rsidRDefault="00460CC0" w:rsidP="00B14359">
            <w:pPr>
              <w:spacing w:before="120" w:after="120"/>
            </w:pPr>
            <w:r w:rsidRPr="004C5F12">
              <w:t>This mark is given for the correct answer only</w:t>
            </w:r>
          </w:p>
        </w:tc>
      </w:tr>
    </w:tbl>
    <w:p w:rsidR="00460CC0" w:rsidRPr="004C5F12" w:rsidRDefault="00460CC0" w:rsidP="00A2357B"/>
    <w:p w:rsidR="00460CC0" w:rsidRPr="004C5F12" w:rsidRDefault="00460CC0" w:rsidP="0090752B">
      <w:pPr>
        <w:spacing w:line="360" w:lineRule="auto"/>
        <w:rPr>
          <w:b/>
        </w:rPr>
      </w:pPr>
      <w:r>
        <w:rPr>
          <w:b/>
        </w:rPr>
        <w:br w:type="page"/>
      </w:r>
      <w:r w:rsidRPr="004C5F12">
        <w:rPr>
          <w:b/>
        </w:rPr>
        <w:t xml:space="preserve">Question 15 (Total </w:t>
      </w:r>
      <w:r>
        <w:rPr>
          <w:b/>
        </w:rPr>
        <w:t>5</w:t>
      </w:r>
      <w:r w:rsidRPr="004C5F12">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460CC0" w:rsidRPr="004C5F12" w:rsidTr="00714ABD">
        <w:tc>
          <w:tcPr>
            <w:tcW w:w="851" w:type="dxa"/>
            <w:shd w:val="clear" w:color="auto" w:fill="C0C0C0"/>
          </w:tcPr>
          <w:p w:rsidR="00460CC0" w:rsidRPr="004C5F12" w:rsidRDefault="00460CC0" w:rsidP="00714ABD">
            <w:pPr>
              <w:rPr>
                <w:b/>
              </w:rPr>
            </w:pPr>
            <w:r w:rsidRPr="004C5F12">
              <w:rPr>
                <w:b/>
              </w:rPr>
              <w:t>Part</w:t>
            </w:r>
          </w:p>
        </w:tc>
        <w:tc>
          <w:tcPr>
            <w:tcW w:w="4403" w:type="dxa"/>
            <w:shd w:val="clear" w:color="auto" w:fill="C0C0C0"/>
          </w:tcPr>
          <w:p w:rsidR="00460CC0" w:rsidRPr="004C5F12" w:rsidRDefault="00460CC0" w:rsidP="00714ABD">
            <w:pPr>
              <w:rPr>
                <w:b/>
              </w:rPr>
            </w:pPr>
            <w:r w:rsidRPr="004C5F12">
              <w:rPr>
                <w:b/>
              </w:rPr>
              <w:t>Working or answer an examiner might expect to see</w:t>
            </w:r>
          </w:p>
        </w:tc>
        <w:tc>
          <w:tcPr>
            <w:tcW w:w="893" w:type="dxa"/>
            <w:shd w:val="clear" w:color="auto" w:fill="C0C0C0"/>
          </w:tcPr>
          <w:p w:rsidR="00460CC0" w:rsidRPr="004C5F12" w:rsidRDefault="00460CC0" w:rsidP="00714ABD">
            <w:pPr>
              <w:rPr>
                <w:b/>
              </w:rPr>
            </w:pPr>
            <w:r w:rsidRPr="004C5F12">
              <w:rPr>
                <w:b/>
              </w:rPr>
              <w:t>Mark</w:t>
            </w:r>
          </w:p>
        </w:tc>
        <w:tc>
          <w:tcPr>
            <w:tcW w:w="4273" w:type="dxa"/>
            <w:shd w:val="clear" w:color="auto" w:fill="C0C0C0"/>
          </w:tcPr>
          <w:p w:rsidR="00460CC0" w:rsidRPr="004C5F12" w:rsidRDefault="00460CC0" w:rsidP="00714ABD">
            <w:pPr>
              <w:rPr>
                <w:b/>
              </w:rPr>
            </w:pPr>
            <w:r w:rsidRPr="004C5F12">
              <w:rPr>
                <w:b/>
              </w:rPr>
              <w:t>Notes</w:t>
            </w:r>
          </w:p>
        </w:tc>
      </w:tr>
      <w:tr w:rsidR="00460CC0" w:rsidRPr="004C5F12" w:rsidTr="00714ABD">
        <w:tc>
          <w:tcPr>
            <w:tcW w:w="851" w:type="dxa"/>
            <w:vMerge w:val="restart"/>
          </w:tcPr>
          <w:p w:rsidR="00460CC0" w:rsidRPr="004C5F12" w:rsidRDefault="00460CC0" w:rsidP="00714ABD">
            <w:pPr>
              <w:spacing w:before="120" w:after="120"/>
              <w:jc w:val="center"/>
            </w:pPr>
            <w:r>
              <w:t>(a)</w:t>
            </w:r>
          </w:p>
        </w:tc>
        <w:tc>
          <w:tcPr>
            <w:tcW w:w="4403" w:type="dxa"/>
          </w:tcPr>
          <w:p w:rsidR="00460CC0" w:rsidRDefault="00460CC0" w:rsidP="00714ABD">
            <w:pPr>
              <w:spacing w:before="120" w:after="120"/>
            </w:pPr>
            <w:r>
              <w:t xml:space="preserve">Shop A: 30 </w:t>
            </w:r>
            <w:r>
              <w:sym w:font="Symbol" w:char="F0B8"/>
            </w:r>
            <w:r>
              <w:t xml:space="preserve"> 4 = 7.5 so 8 packets needed</w:t>
            </w:r>
          </w:p>
          <w:p w:rsidR="00460CC0" w:rsidRPr="004C5F12" w:rsidRDefault="00460CC0" w:rsidP="00714ABD">
            <w:pPr>
              <w:spacing w:before="120" w:after="120"/>
            </w:pPr>
            <w:r>
              <w:t xml:space="preserve">Shop B: 30 </w:t>
            </w:r>
            <w:r>
              <w:sym w:font="Symbol" w:char="F0B8"/>
            </w:r>
            <w:r>
              <w:t xml:space="preserve"> 6 = 5, so 5 packets needed</w:t>
            </w:r>
          </w:p>
        </w:tc>
        <w:tc>
          <w:tcPr>
            <w:tcW w:w="893" w:type="dxa"/>
          </w:tcPr>
          <w:p w:rsidR="00460CC0" w:rsidRPr="004C5F12" w:rsidRDefault="00460CC0" w:rsidP="00714ABD">
            <w:pPr>
              <w:spacing w:before="120" w:after="120"/>
              <w:jc w:val="center"/>
            </w:pPr>
            <w:r>
              <w:t>P</w:t>
            </w:r>
            <w:r w:rsidRPr="004C5F12">
              <w:t>1</w:t>
            </w:r>
          </w:p>
        </w:tc>
        <w:tc>
          <w:tcPr>
            <w:tcW w:w="4273" w:type="dxa"/>
          </w:tcPr>
          <w:p w:rsidR="00460CC0" w:rsidRPr="004C5F12" w:rsidRDefault="00460CC0" w:rsidP="00714ABD">
            <w:pPr>
              <w:spacing w:before="120" w:after="120"/>
            </w:pPr>
            <w:r w:rsidRPr="004C5F12">
              <w:t xml:space="preserve">This mark is given for a method to </w:t>
            </w:r>
            <w:r>
              <w:t>find the number of packets of batteries needed from each shop</w:t>
            </w:r>
            <w:r w:rsidRPr="004C5F12">
              <w:t xml:space="preserve"> </w:t>
            </w:r>
          </w:p>
        </w:tc>
      </w:tr>
      <w:tr w:rsidR="00460CC0" w:rsidRPr="004C5F12" w:rsidTr="00714ABD">
        <w:tc>
          <w:tcPr>
            <w:tcW w:w="851" w:type="dxa"/>
            <w:vMerge/>
          </w:tcPr>
          <w:p w:rsidR="00460CC0" w:rsidRPr="004C5F12" w:rsidRDefault="00460CC0" w:rsidP="00714ABD">
            <w:pPr>
              <w:spacing w:before="120" w:after="120"/>
            </w:pPr>
          </w:p>
        </w:tc>
        <w:tc>
          <w:tcPr>
            <w:tcW w:w="4403" w:type="dxa"/>
            <w:vMerge w:val="restart"/>
          </w:tcPr>
          <w:p w:rsidR="00460CC0" w:rsidRDefault="00460CC0" w:rsidP="00714ABD">
            <w:pPr>
              <w:spacing w:before="120" w:after="120"/>
            </w:pPr>
            <w:r>
              <w:t xml:space="preserve">Shop A: 8 </w:t>
            </w:r>
            <w:r>
              <w:sym w:font="Symbol" w:char="F0B4"/>
            </w:r>
            <w:r>
              <w:t xml:space="preserve"> 1.60 = 12.80</w:t>
            </w:r>
          </w:p>
          <w:p w:rsidR="00460CC0" w:rsidRPr="004C5F12" w:rsidRDefault="00460CC0" w:rsidP="00714ABD">
            <w:pPr>
              <w:spacing w:before="120" w:after="120"/>
            </w:pPr>
            <w:r>
              <w:t xml:space="preserve">Shop B: 5 </w:t>
            </w:r>
            <w:r>
              <w:sym w:font="Symbol" w:char="F0B4"/>
            </w:r>
            <w:r>
              <w:t xml:space="preserve"> 2.70 = 13.50</w:t>
            </w:r>
          </w:p>
        </w:tc>
        <w:tc>
          <w:tcPr>
            <w:tcW w:w="893" w:type="dxa"/>
          </w:tcPr>
          <w:p w:rsidR="00460CC0" w:rsidRPr="004C5F12" w:rsidRDefault="00460CC0" w:rsidP="00714ABD">
            <w:pPr>
              <w:spacing w:before="120" w:after="120"/>
              <w:jc w:val="center"/>
            </w:pPr>
            <w:r>
              <w:t>P</w:t>
            </w:r>
            <w:r w:rsidRPr="004C5F12">
              <w:t>1</w:t>
            </w:r>
          </w:p>
        </w:tc>
        <w:tc>
          <w:tcPr>
            <w:tcW w:w="4273" w:type="dxa"/>
          </w:tcPr>
          <w:p w:rsidR="00460CC0" w:rsidRPr="004C5F12" w:rsidRDefault="00460CC0" w:rsidP="00B14359">
            <w:pPr>
              <w:spacing w:before="120" w:after="120"/>
            </w:pPr>
            <w:r w:rsidRPr="004C5F12">
              <w:t xml:space="preserve">This mark is given for a method to </w:t>
            </w:r>
            <w:r>
              <w:t>find the cost of the packets of batteries from one shop</w:t>
            </w:r>
            <w:r w:rsidRPr="004C5F12">
              <w:t xml:space="preserve"> </w:t>
            </w:r>
          </w:p>
        </w:tc>
      </w:tr>
      <w:tr w:rsidR="00460CC0" w:rsidRPr="004C5F12" w:rsidTr="00714ABD">
        <w:tc>
          <w:tcPr>
            <w:tcW w:w="851" w:type="dxa"/>
            <w:vMerge/>
          </w:tcPr>
          <w:p w:rsidR="00460CC0" w:rsidRPr="004C5F12" w:rsidRDefault="00460CC0" w:rsidP="00714ABD">
            <w:pPr>
              <w:spacing w:before="120" w:after="120"/>
            </w:pPr>
          </w:p>
        </w:tc>
        <w:tc>
          <w:tcPr>
            <w:tcW w:w="4403" w:type="dxa"/>
            <w:vMerge/>
          </w:tcPr>
          <w:p w:rsidR="00460CC0" w:rsidRPr="004C5F12" w:rsidRDefault="00460CC0" w:rsidP="00714ABD">
            <w:pPr>
              <w:spacing w:before="120" w:after="120"/>
            </w:pPr>
          </w:p>
        </w:tc>
        <w:tc>
          <w:tcPr>
            <w:tcW w:w="893" w:type="dxa"/>
          </w:tcPr>
          <w:p w:rsidR="00460CC0" w:rsidRPr="004C5F12" w:rsidRDefault="00460CC0" w:rsidP="00714ABD">
            <w:pPr>
              <w:spacing w:before="120" w:after="120"/>
              <w:jc w:val="center"/>
            </w:pPr>
            <w:r>
              <w:t>P</w:t>
            </w:r>
            <w:r w:rsidRPr="004C5F12">
              <w:t>1</w:t>
            </w:r>
          </w:p>
        </w:tc>
        <w:tc>
          <w:tcPr>
            <w:tcW w:w="4273" w:type="dxa"/>
          </w:tcPr>
          <w:p w:rsidR="00460CC0" w:rsidRPr="004C5F12" w:rsidRDefault="00460CC0" w:rsidP="00B14359">
            <w:pPr>
              <w:spacing w:before="120" w:after="120"/>
            </w:pPr>
            <w:r w:rsidRPr="004C5F12">
              <w:t xml:space="preserve">This mark is given for a method to </w:t>
            </w:r>
            <w:r>
              <w:t>find the cost of the packets of batteries from both shops</w:t>
            </w:r>
            <w:r w:rsidRPr="004C5F12">
              <w:t xml:space="preserve"> </w:t>
            </w:r>
          </w:p>
        </w:tc>
      </w:tr>
      <w:tr w:rsidR="00460CC0" w:rsidRPr="004C5F12" w:rsidTr="00714ABD">
        <w:tc>
          <w:tcPr>
            <w:tcW w:w="851" w:type="dxa"/>
            <w:vMerge/>
          </w:tcPr>
          <w:p w:rsidR="00460CC0" w:rsidRPr="004C5F12" w:rsidRDefault="00460CC0" w:rsidP="00714ABD">
            <w:pPr>
              <w:spacing w:before="120" w:after="120"/>
            </w:pPr>
          </w:p>
        </w:tc>
        <w:tc>
          <w:tcPr>
            <w:tcW w:w="4403" w:type="dxa"/>
          </w:tcPr>
          <w:p w:rsidR="00460CC0" w:rsidRPr="004C5F12" w:rsidRDefault="00460CC0" w:rsidP="00714ABD">
            <w:pPr>
              <w:spacing w:before="120" w:after="120"/>
            </w:pPr>
            <w:r>
              <w:t>Harry should buy batteries from Shop A</w:t>
            </w:r>
          </w:p>
        </w:tc>
        <w:tc>
          <w:tcPr>
            <w:tcW w:w="893" w:type="dxa"/>
          </w:tcPr>
          <w:p w:rsidR="00460CC0" w:rsidRPr="004C5F12" w:rsidRDefault="00460CC0" w:rsidP="00714ABD">
            <w:pPr>
              <w:spacing w:before="120" w:after="120"/>
              <w:jc w:val="center"/>
            </w:pPr>
            <w:r>
              <w:t>C</w:t>
            </w:r>
            <w:r w:rsidRPr="004C5F12">
              <w:t>1</w:t>
            </w:r>
          </w:p>
        </w:tc>
        <w:tc>
          <w:tcPr>
            <w:tcW w:w="4273" w:type="dxa"/>
          </w:tcPr>
          <w:p w:rsidR="00460CC0" w:rsidRPr="004C5F12" w:rsidRDefault="00460CC0" w:rsidP="00714ABD">
            <w:pPr>
              <w:spacing w:before="120" w:after="120"/>
            </w:pPr>
            <w:r w:rsidRPr="004C5F12">
              <w:t xml:space="preserve">This mark is given for </w:t>
            </w:r>
            <w:r>
              <w:t>a valid conclusion following correct working</w:t>
            </w:r>
          </w:p>
        </w:tc>
      </w:tr>
      <w:tr w:rsidR="00460CC0" w:rsidRPr="004C5F12" w:rsidTr="00714ABD">
        <w:tc>
          <w:tcPr>
            <w:tcW w:w="851" w:type="dxa"/>
          </w:tcPr>
          <w:p w:rsidR="00460CC0" w:rsidRPr="004C5F12" w:rsidRDefault="00460CC0" w:rsidP="00335510">
            <w:pPr>
              <w:spacing w:before="120" w:after="120"/>
              <w:jc w:val="center"/>
            </w:pPr>
            <w:r>
              <w:t>(b)</w:t>
            </w:r>
          </w:p>
        </w:tc>
        <w:tc>
          <w:tcPr>
            <w:tcW w:w="4403" w:type="dxa"/>
          </w:tcPr>
          <w:p w:rsidR="00460CC0" w:rsidRDefault="00460CC0" w:rsidP="00335510">
            <w:pPr>
              <w:spacing w:before="120" w:after="120"/>
            </w:pPr>
            <w:r>
              <w:t>For example:</w:t>
            </w:r>
          </w:p>
          <w:p w:rsidR="00460CC0" w:rsidRPr="00335510" w:rsidRDefault="00460CC0" w:rsidP="00335510">
            <w:pPr>
              <w:spacing w:before="120" w:after="120"/>
            </w:pPr>
            <w:r w:rsidRPr="00335510">
              <w:t xml:space="preserve">No, since A is 12 and B is 13.50 </w:t>
            </w:r>
          </w:p>
          <w:p w:rsidR="00460CC0" w:rsidRPr="00335510" w:rsidRDefault="00460CC0" w:rsidP="00335510">
            <w:pPr>
              <w:spacing w:before="120" w:after="120"/>
            </w:pPr>
            <w:r w:rsidRPr="00335510">
              <w:t xml:space="preserve">No, since A is just 80p less and B is the same. </w:t>
            </w:r>
          </w:p>
          <w:p w:rsidR="00460CC0" w:rsidRPr="00335510" w:rsidRDefault="00460CC0" w:rsidP="00335510">
            <w:pPr>
              <w:spacing w:before="120" w:after="120"/>
            </w:pPr>
            <w:r w:rsidRPr="00335510">
              <w:t xml:space="preserve">No, since A is less and B has not changed. </w:t>
            </w:r>
          </w:p>
          <w:p w:rsidR="00460CC0" w:rsidRPr="00335510" w:rsidRDefault="00460CC0" w:rsidP="00335510">
            <w:pPr>
              <w:spacing w:before="120" w:after="120"/>
            </w:pPr>
            <w:r w:rsidRPr="00335510">
              <w:t xml:space="preserve">No, since A is 1.50 less </w:t>
            </w:r>
          </w:p>
          <w:p w:rsidR="00460CC0" w:rsidRPr="00335510" w:rsidRDefault="00460CC0" w:rsidP="00335510">
            <w:pPr>
              <w:spacing w:before="120" w:after="120"/>
            </w:pPr>
            <w:r w:rsidRPr="00335510">
              <w:t xml:space="preserve">No, since 40p is less than 45p </w:t>
            </w:r>
          </w:p>
        </w:tc>
        <w:tc>
          <w:tcPr>
            <w:tcW w:w="893" w:type="dxa"/>
          </w:tcPr>
          <w:p w:rsidR="00460CC0" w:rsidRPr="004C5F12" w:rsidRDefault="00460CC0" w:rsidP="00714ABD">
            <w:pPr>
              <w:spacing w:before="120" w:after="120"/>
              <w:jc w:val="center"/>
            </w:pPr>
            <w:r>
              <w:t>C1</w:t>
            </w:r>
          </w:p>
        </w:tc>
        <w:tc>
          <w:tcPr>
            <w:tcW w:w="4273" w:type="dxa"/>
          </w:tcPr>
          <w:p w:rsidR="00460CC0" w:rsidRPr="004C5F12" w:rsidRDefault="00460CC0" w:rsidP="00714ABD">
            <w:pPr>
              <w:spacing w:before="120" w:after="120"/>
            </w:pPr>
            <w:r>
              <w:t>This mark is given for a valid conclusion following correct working</w:t>
            </w:r>
          </w:p>
        </w:tc>
      </w:tr>
    </w:tbl>
    <w:p w:rsidR="00460CC0" w:rsidRDefault="00460CC0" w:rsidP="0090752B"/>
    <w:p w:rsidR="00460CC0" w:rsidRPr="004C5F12" w:rsidRDefault="00460CC0" w:rsidP="0090752B"/>
    <w:p w:rsidR="00460CC0" w:rsidRPr="004C5F12" w:rsidRDefault="00460CC0" w:rsidP="00A2357B">
      <w:pPr>
        <w:spacing w:line="360" w:lineRule="auto"/>
        <w:rPr>
          <w:b/>
        </w:rPr>
      </w:pPr>
      <w:r w:rsidRPr="004C5F12">
        <w:rPr>
          <w:b/>
        </w:rPr>
        <w:t>Question 16 (Total 4 marks)</w:t>
      </w:r>
    </w:p>
    <w:tbl>
      <w:tblPr>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93"/>
        <w:gridCol w:w="880"/>
        <w:gridCol w:w="4224"/>
      </w:tblGrid>
      <w:tr w:rsidR="00460CC0" w:rsidRPr="004C5F12" w:rsidTr="00C35555">
        <w:tc>
          <w:tcPr>
            <w:tcW w:w="851" w:type="dxa"/>
            <w:shd w:val="clear" w:color="auto" w:fill="C0C0C0"/>
          </w:tcPr>
          <w:p w:rsidR="00460CC0" w:rsidRPr="004C5F12" w:rsidRDefault="00460CC0" w:rsidP="00F86D03">
            <w:pPr>
              <w:rPr>
                <w:b/>
              </w:rPr>
            </w:pPr>
            <w:r w:rsidRPr="004C5F12">
              <w:rPr>
                <w:b/>
              </w:rPr>
              <w:t>Part</w:t>
            </w:r>
          </w:p>
        </w:tc>
        <w:tc>
          <w:tcPr>
            <w:tcW w:w="4493" w:type="dxa"/>
            <w:shd w:val="clear" w:color="auto" w:fill="C0C0C0"/>
          </w:tcPr>
          <w:p w:rsidR="00460CC0" w:rsidRPr="004C5F12" w:rsidRDefault="00460CC0" w:rsidP="00F86D03">
            <w:pPr>
              <w:rPr>
                <w:b/>
              </w:rPr>
            </w:pPr>
            <w:r w:rsidRPr="004C5F12">
              <w:rPr>
                <w:b/>
              </w:rPr>
              <w:t>Working or answer an examiner might expect to see</w:t>
            </w:r>
          </w:p>
        </w:tc>
        <w:tc>
          <w:tcPr>
            <w:tcW w:w="880" w:type="dxa"/>
            <w:shd w:val="clear" w:color="auto" w:fill="C0C0C0"/>
          </w:tcPr>
          <w:p w:rsidR="00460CC0" w:rsidRPr="004C5F12" w:rsidRDefault="00460CC0" w:rsidP="00F86D03">
            <w:pPr>
              <w:rPr>
                <w:b/>
              </w:rPr>
            </w:pPr>
            <w:r w:rsidRPr="004C5F12">
              <w:rPr>
                <w:b/>
              </w:rPr>
              <w:t>Mark</w:t>
            </w:r>
          </w:p>
        </w:tc>
        <w:tc>
          <w:tcPr>
            <w:tcW w:w="4224" w:type="dxa"/>
            <w:shd w:val="clear" w:color="auto" w:fill="C0C0C0"/>
          </w:tcPr>
          <w:p w:rsidR="00460CC0" w:rsidRPr="004C5F12" w:rsidRDefault="00460CC0" w:rsidP="00F86D03">
            <w:pPr>
              <w:rPr>
                <w:b/>
              </w:rPr>
            </w:pPr>
            <w:r w:rsidRPr="004C5F12">
              <w:rPr>
                <w:b/>
              </w:rPr>
              <w:t>Notes</w:t>
            </w:r>
          </w:p>
        </w:tc>
      </w:tr>
      <w:tr w:rsidR="00460CC0" w:rsidRPr="004C5F12" w:rsidTr="0065751A">
        <w:trPr>
          <w:trHeight w:val="397"/>
        </w:trPr>
        <w:tc>
          <w:tcPr>
            <w:tcW w:w="851" w:type="dxa"/>
            <w:vMerge w:val="restart"/>
          </w:tcPr>
          <w:p w:rsidR="00460CC0" w:rsidRPr="004C5F12" w:rsidRDefault="00460CC0" w:rsidP="00687CD8">
            <w:pPr>
              <w:spacing w:before="120" w:after="120"/>
              <w:jc w:val="center"/>
            </w:pPr>
            <w:r>
              <w:t>(a)</w:t>
            </w:r>
          </w:p>
        </w:tc>
        <w:tc>
          <w:tcPr>
            <w:tcW w:w="4493" w:type="dxa"/>
          </w:tcPr>
          <w:p w:rsidR="00460CC0" w:rsidRPr="004C5F12" w:rsidRDefault="00460CC0" w:rsidP="0007755B">
            <w:pPr>
              <w:pStyle w:val="Default"/>
              <w:spacing w:before="120" w:after="120"/>
              <w:rPr>
                <w:color w:val="auto"/>
              </w:rPr>
            </w:pPr>
            <w:r w:rsidRPr="00C742CC">
              <w:rPr>
                <w:color w:val="auto"/>
                <w:position w:val="-24"/>
              </w:rPr>
              <w:object w:dxaOrig="920" w:dyaOrig="620">
                <v:shape id="_x0000_i1031" type="#_x0000_t75" style="width:45.75pt;height:30.75pt" o:ole="">
                  <v:imagedata r:id="rId19" o:title=""/>
                </v:shape>
                <o:OLEObject Type="Embed" ProgID="Equation.3" ShapeID="_x0000_i1031" DrawAspect="Content" ObjectID="_1668428356" r:id="rId20"/>
              </w:object>
            </w:r>
          </w:p>
        </w:tc>
        <w:tc>
          <w:tcPr>
            <w:tcW w:w="880" w:type="dxa"/>
          </w:tcPr>
          <w:p w:rsidR="00460CC0" w:rsidRPr="004C5F12" w:rsidRDefault="00460CC0" w:rsidP="00687CD8">
            <w:pPr>
              <w:spacing w:before="120" w:after="120"/>
              <w:jc w:val="center"/>
            </w:pPr>
            <w:r>
              <w:t>M</w:t>
            </w:r>
            <w:r w:rsidRPr="004C5F12">
              <w:t>1</w:t>
            </w:r>
          </w:p>
        </w:tc>
        <w:tc>
          <w:tcPr>
            <w:tcW w:w="4224" w:type="dxa"/>
          </w:tcPr>
          <w:p w:rsidR="00460CC0" w:rsidRDefault="00460CC0" w:rsidP="00450F57">
            <w:pPr>
              <w:spacing w:before="120" w:after="120"/>
            </w:pPr>
            <w:r w:rsidRPr="004C5F12">
              <w:t xml:space="preserve">This mark is given for a </w:t>
            </w:r>
            <w:r>
              <w:t>method to find the probability where</w:t>
            </w:r>
          </w:p>
          <w:p w:rsidR="00460CC0" w:rsidRDefault="00460CC0" w:rsidP="00450F57">
            <w:pPr>
              <w:spacing w:before="120" w:after="120"/>
            </w:pPr>
            <w:r w:rsidRPr="00C742CC">
              <w:rPr>
                <w:position w:val="-24"/>
              </w:rPr>
              <w:object w:dxaOrig="240" w:dyaOrig="620">
                <v:shape id="_x0000_i1032" type="#_x0000_t75" style="width:12pt;height:30.75pt" o:ole="">
                  <v:imagedata r:id="rId21" o:title=""/>
                </v:shape>
                <o:OLEObject Type="Embed" ProgID="Equation.3" ShapeID="_x0000_i1032" DrawAspect="Content" ObjectID="_1668428357" r:id="rId22"/>
              </w:object>
            </w:r>
            <w:r>
              <w:t xml:space="preserve"> seen (</w:t>
            </w:r>
            <w:r>
              <w:rPr>
                <w:i/>
              </w:rPr>
              <w:t>n </w:t>
            </w:r>
            <w:r>
              <w:t xml:space="preserve">&gt; 5)   or </w:t>
            </w:r>
          </w:p>
          <w:p w:rsidR="00460CC0" w:rsidRPr="00C742CC" w:rsidRDefault="00460CC0" w:rsidP="00450F57">
            <w:pPr>
              <w:spacing w:before="120" w:after="120"/>
            </w:pPr>
            <w:r w:rsidRPr="00C742CC">
              <w:rPr>
                <w:position w:val="-24"/>
              </w:rPr>
              <w:object w:dxaOrig="300" w:dyaOrig="620">
                <v:shape id="_x0000_i1033" type="#_x0000_t75" style="width:15pt;height:30.75pt" o:ole="">
                  <v:imagedata r:id="rId23" o:title=""/>
                </v:shape>
                <o:OLEObject Type="Embed" ProgID="Equation.3" ShapeID="_x0000_i1033" DrawAspect="Content" ObjectID="_1668428358" r:id="rId24"/>
              </w:object>
            </w:r>
            <w:r>
              <w:t xml:space="preserve"> seen (</w:t>
            </w:r>
            <w:r>
              <w:rPr>
                <w:i/>
              </w:rPr>
              <w:t>m</w:t>
            </w:r>
            <w:r>
              <w:t xml:space="preserve"> &lt; 11)</w:t>
            </w:r>
          </w:p>
        </w:tc>
      </w:tr>
      <w:tr w:rsidR="00460CC0" w:rsidRPr="004C5F12" w:rsidTr="0065751A">
        <w:tc>
          <w:tcPr>
            <w:tcW w:w="851" w:type="dxa"/>
            <w:vMerge/>
          </w:tcPr>
          <w:p w:rsidR="00460CC0" w:rsidRPr="004C5F12" w:rsidRDefault="00460CC0" w:rsidP="00687CD8">
            <w:pPr>
              <w:spacing w:before="120" w:after="120"/>
              <w:jc w:val="center"/>
            </w:pPr>
          </w:p>
        </w:tc>
        <w:tc>
          <w:tcPr>
            <w:tcW w:w="4493" w:type="dxa"/>
          </w:tcPr>
          <w:p w:rsidR="00460CC0" w:rsidRPr="004C5F12" w:rsidRDefault="00460CC0" w:rsidP="008F69F6">
            <w:pPr>
              <w:spacing w:before="120" w:after="120"/>
            </w:pPr>
            <w:r w:rsidRPr="00C742CC">
              <w:rPr>
                <w:position w:val="-24"/>
              </w:rPr>
              <w:object w:dxaOrig="300" w:dyaOrig="620">
                <v:shape id="_x0000_i1034" type="#_x0000_t75" style="width:15pt;height:30.75pt" o:ole="">
                  <v:imagedata r:id="rId25" o:title=""/>
                </v:shape>
                <o:OLEObject Type="Embed" ProgID="Equation.3" ShapeID="_x0000_i1034" DrawAspect="Content" ObjectID="_1668428359" r:id="rId26"/>
              </w:object>
            </w:r>
          </w:p>
        </w:tc>
        <w:tc>
          <w:tcPr>
            <w:tcW w:w="880" w:type="dxa"/>
          </w:tcPr>
          <w:p w:rsidR="00460CC0" w:rsidRPr="004C5F12" w:rsidRDefault="00460CC0" w:rsidP="00B14359">
            <w:pPr>
              <w:spacing w:before="120" w:after="120"/>
              <w:jc w:val="center"/>
            </w:pPr>
            <w:r>
              <w:t>A1</w:t>
            </w:r>
          </w:p>
        </w:tc>
        <w:tc>
          <w:tcPr>
            <w:tcW w:w="4224" w:type="dxa"/>
          </w:tcPr>
          <w:p w:rsidR="00460CC0" w:rsidRPr="004C5F12" w:rsidRDefault="00460CC0" w:rsidP="00B14359">
            <w:pPr>
              <w:spacing w:before="120" w:after="120"/>
            </w:pPr>
            <w:r w:rsidRPr="004C5F12">
              <w:t>This mark is given for the correct answer only</w:t>
            </w:r>
          </w:p>
        </w:tc>
      </w:tr>
      <w:tr w:rsidR="00460CC0" w:rsidRPr="004C5F12" w:rsidTr="0065751A">
        <w:tc>
          <w:tcPr>
            <w:tcW w:w="851" w:type="dxa"/>
          </w:tcPr>
          <w:p w:rsidR="00460CC0" w:rsidRPr="004C5F12" w:rsidRDefault="00460CC0" w:rsidP="00687CD8">
            <w:pPr>
              <w:spacing w:before="120" w:after="120"/>
              <w:jc w:val="center"/>
            </w:pPr>
            <w:r>
              <w:t>(b)</w:t>
            </w:r>
          </w:p>
        </w:tc>
        <w:tc>
          <w:tcPr>
            <w:tcW w:w="4493" w:type="dxa"/>
          </w:tcPr>
          <w:p w:rsidR="00460CC0" w:rsidRPr="004C5F12" w:rsidRDefault="00460CC0" w:rsidP="008F69F6">
            <w:pPr>
              <w:spacing w:before="120" w:after="120"/>
            </w:pPr>
            <w:r>
              <w:t>1 – 0.3 = 0.7</w:t>
            </w:r>
          </w:p>
        </w:tc>
        <w:tc>
          <w:tcPr>
            <w:tcW w:w="880" w:type="dxa"/>
          </w:tcPr>
          <w:p w:rsidR="00460CC0" w:rsidRPr="004C5F12" w:rsidRDefault="00460CC0" w:rsidP="00262429">
            <w:pPr>
              <w:spacing w:before="120" w:after="120"/>
              <w:jc w:val="center"/>
            </w:pPr>
            <w:r>
              <w:t>B</w:t>
            </w:r>
            <w:r w:rsidRPr="004C5F12">
              <w:t>1</w:t>
            </w:r>
          </w:p>
        </w:tc>
        <w:tc>
          <w:tcPr>
            <w:tcW w:w="4224" w:type="dxa"/>
          </w:tcPr>
          <w:p w:rsidR="00460CC0" w:rsidRPr="004C5F12" w:rsidRDefault="00460CC0" w:rsidP="00B14359">
            <w:pPr>
              <w:spacing w:before="120" w:after="120"/>
            </w:pPr>
            <w:r w:rsidRPr="004C5F12">
              <w:t>This mark is given for the correct answer only</w:t>
            </w:r>
          </w:p>
        </w:tc>
      </w:tr>
    </w:tbl>
    <w:p w:rsidR="00460CC0" w:rsidRPr="004C5F12" w:rsidRDefault="00460CC0" w:rsidP="00A2357B"/>
    <w:p w:rsidR="00460CC0" w:rsidRPr="004C5F12" w:rsidRDefault="00460CC0" w:rsidP="00A2357B"/>
    <w:p w:rsidR="00460CC0" w:rsidRPr="004C5F12" w:rsidRDefault="00460CC0" w:rsidP="00A2357B">
      <w:pPr>
        <w:spacing w:line="360" w:lineRule="auto"/>
        <w:rPr>
          <w:b/>
        </w:rPr>
      </w:pPr>
      <w:r>
        <w:rPr>
          <w:b/>
        </w:rPr>
        <w:br w:type="page"/>
      </w:r>
      <w:r w:rsidRPr="004C5F12">
        <w:rPr>
          <w:b/>
        </w:rPr>
        <w:t xml:space="preserve">Question 17 (Total </w:t>
      </w:r>
      <w:r>
        <w:rPr>
          <w:b/>
        </w:rPr>
        <w:t>2</w:t>
      </w:r>
      <w:r w:rsidRPr="004C5F12">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460CC0" w:rsidRPr="004C5F12" w:rsidTr="00974F59">
        <w:tc>
          <w:tcPr>
            <w:tcW w:w="851" w:type="dxa"/>
            <w:shd w:val="clear" w:color="auto" w:fill="C0C0C0"/>
          </w:tcPr>
          <w:p w:rsidR="00460CC0" w:rsidRPr="004C5F12" w:rsidRDefault="00460CC0" w:rsidP="00A1006D">
            <w:pPr>
              <w:rPr>
                <w:b/>
              </w:rPr>
            </w:pPr>
            <w:r w:rsidRPr="004C5F12">
              <w:rPr>
                <w:b/>
              </w:rPr>
              <w:t>Part</w:t>
            </w:r>
          </w:p>
        </w:tc>
        <w:tc>
          <w:tcPr>
            <w:tcW w:w="4403" w:type="dxa"/>
            <w:shd w:val="clear" w:color="auto" w:fill="C0C0C0"/>
          </w:tcPr>
          <w:p w:rsidR="00460CC0" w:rsidRPr="004C5F12" w:rsidRDefault="00460CC0" w:rsidP="00A1006D">
            <w:pPr>
              <w:rPr>
                <w:b/>
              </w:rPr>
            </w:pPr>
            <w:r w:rsidRPr="004C5F12">
              <w:rPr>
                <w:b/>
              </w:rPr>
              <w:t>Working or answer an examiner might expect to see</w:t>
            </w:r>
          </w:p>
        </w:tc>
        <w:tc>
          <w:tcPr>
            <w:tcW w:w="893" w:type="dxa"/>
            <w:shd w:val="clear" w:color="auto" w:fill="C0C0C0"/>
          </w:tcPr>
          <w:p w:rsidR="00460CC0" w:rsidRPr="004C5F12" w:rsidRDefault="00460CC0" w:rsidP="00A1006D">
            <w:pPr>
              <w:rPr>
                <w:b/>
              </w:rPr>
            </w:pPr>
            <w:r w:rsidRPr="004C5F12">
              <w:rPr>
                <w:b/>
              </w:rPr>
              <w:t>Mark</w:t>
            </w:r>
          </w:p>
        </w:tc>
        <w:tc>
          <w:tcPr>
            <w:tcW w:w="4273" w:type="dxa"/>
            <w:shd w:val="clear" w:color="auto" w:fill="C0C0C0"/>
          </w:tcPr>
          <w:p w:rsidR="00460CC0" w:rsidRPr="004C5F12" w:rsidRDefault="00460CC0" w:rsidP="00A1006D">
            <w:pPr>
              <w:rPr>
                <w:b/>
              </w:rPr>
            </w:pPr>
            <w:r w:rsidRPr="004C5F12">
              <w:rPr>
                <w:b/>
              </w:rPr>
              <w:t>Notes</w:t>
            </w:r>
          </w:p>
        </w:tc>
      </w:tr>
      <w:tr w:rsidR="00460CC0" w:rsidRPr="004C5F12" w:rsidTr="008843C6">
        <w:trPr>
          <w:trHeight w:val="1042"/>
        </w:trPr>
        <w:tc>
          <w:tcPr>
            <w:tcW w:w="851" w:type="dxa"/>
            <w:vMerge w:val="restart"/>
          </w:tcPr>
          <w:p w:rsidR="00460CC0" w:rsidRPr="004C5F12" w:rsidRDefault="00460CC0" w:rsidP="00927102">
            <w:pPr>
              <w:spacing w:before="120" w:after="120"/>
              <w:jc w:val="center"/>
            </w:pPr>
          </w:p>
        </w:tc>
        <w:tc>
          <w:tcPr>
            <w:tcW w:w="4403" w:type="dxa"/>
            <w:vMerge w:val="restart"/>
          </w:tcPr>
          <w:p w:rsidR="00460CC0" w:rsidRDefault="00460CC0" w:rsidP="008F73F5">
            <w:pPr>
              <w:spacing w:before="120" w:after="120"/>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margin-left:28.4pt;margin-top:22.2pt;width:132.55pt;height:57.2pt;z-index:251655168;mso-position-horizontal-relative:text;mso-position-vertical-relative:text"/>
              </w:pict>
            </w:r>
            <w:r>
              <w:t>For example:</w:t>
            </w:r>
          </w:p>
          <w:p w:rsidR="00460CC0" w:rsidRDefault="00460CC0" w:rsidP="008843C6">
            <w:pPr>
              <w:spacing w:before="120" w:after="120"/>
              <w:jc w:val="center"/>
            </w:pPr>
            <w:r>
              <w:rPr>
                <w:noProof/>
              </w:rPr>
              <w:pict>
                <v:shapetype id="_x0000_t202" coordsize="21600,21600" o:spt="202" path="m,l,21600r21600,l21600,xe">
                  <v:stroke joinstyle="miter"/>
                  <v:path gradientshapeok="t" o:connecttype="rect"/>
                </v:shapetype>
                <v:shape id="_x0000_s1027" type="#_x0000_t202" style="position:absolute;left:0;text-align:left;margin-left:36.1pt;margin-top:7.95pt;width:25.65pt;height:13.75pt;z-index:251658240" stroked="f">
                  <v:textbox inset="0,0,0,0">
                    <w:txbxContent>
                      <w:p w:rsidR="00460CC0" w:rsidRDefault="00460CC0" w:rsidP="008843C6">
                        <w:r>
                          <w:t>6 cm</w:t>
                        </w:r>
                      </w:p>
                    </w:txbxContent>
                  </v:textbox>
                </v:shape>
              </w:pict>
            </w:r>
            <w:r>
              <w:rPr>
                <w:noProof/>
              </w:rPr>
              <w:pict>
                <v:shape id="_x0000_s1028" type="#_x0000_t202" style="position:absolute;left:0;text-align:left;margin-left:128.95pt;margin-top:7.05pt;width:25.65pt;height:13.75pt;z-index:251657216" stroked="f">
                  <v:textbox inset="0,0,0,0">
                    <w:txbxContent>
                      <w:p w:rsidR="00460CC0" w:rsidRDefault="00460CC0" w:rsidP="008843C6">
                        <w:r>
                          <w:t>6 cm</w:t>
                        </w:r>
                      </w:p>
                    </w:txbxContent>
                  </v:textbox>
                </v:shape>
              </w:pict>
            </w:r>
          </w:p>
          <w:p w:rsidR="00460CC0" w:rsidRDefault="00460CC0" w:rsidP="008F73F5">
            <w:pPr>
              <w:spacing w:before="120" w:after="120"/>
            </w:pPr>
          </w:p>
          <w:p w:rsidR="00460CC0" w:rsidRDefault="00460CC0" w:rsidP="008F73F5">
            <w:pPr>
              <w:spacing w:before="120" w:after="120"/>
            </w:pPr>
            <w:r>
              <w:rPr>
                <w:noProof/>
              </w:rPr>
              <w:pict>
                <v:shape id="_x0000_s1029" type="#_x0000_t202" style="position:absolute;margin-left:89.45pt;margin-top:18.95pt;width:25.65pt;height:13.75pt;z-index:251656192" stroked="f">
                  <v:textbox inset="0,0,0,0">
                    <w:txbxContent>
                      <w:p w:rsidR="00460CC0" w:rsidRDefault="00460CC0">
                        <w:r>
                          <w:t>8 cm</w:t>
                        </w:r>
                      </w:p>
                    </w:txbxContent>
                  </v:textbox>
                </v:shape>
              </w:pict>
            </w:r>
          </w:p>
          <w:p w:rsidR="00460CC0" w:rsidRPr="004C5F12" w:rsidRDefault="00460CC0" w:rsidP="008F73F5">
            <w:pPr>
              <w:spacing w:before="120" w:after="120"/>
            </w:pPr>
          </w:p>
        </w:tc>
        <w:tc>
          <w:tcPr>
            <w:tcW w:w="893" w:type="dxa"/>
          </w:tcPr>
          <w:p w:rsidR="00460CC0" w:rsidRPr="004C5F12" w:rsidRDefault="00460CC0" w:rsidP="00262429">
            <w:pPr>
              <w:spacing w:before="120" w:after="120"/>
              <w:jc w:val="center"/>
            </w:pPr>
            <w:r w:rsidRPr="004C5F12">
              <w:t>M1</w:t>
            </w:r>
          </w:p>
        </w:tc>
        <w:tc>
          <w:tcPr>
            <w:tcW w:w="4273" w:type="dxa"/>
          </w:tcPr>
          <w:p w:rsidR="00460CC0" w:rsidRPr="004C5F12" w:rsidRDefault="00460CC0" w:rsidP="00A21A42">
            <w:pPr>
              <w:spacing w:before="120" w:after="120"/>
            </w:pPr>
            <w:r w:rsidRPr="004C5F12">
              <w:t xml:space="preserve">This mark is given for </w:t>
            </w:r>
            <w:r>
              <w:t>one</w:t>
            </w:r>
            <w:r w:rsidRPr="004C5F12">
              <w:t xml:space="preserve"> </w:t>
            </w:r>
            <w:r>
              <w:t>line drawn with length 6 cm</w:t>
            </w:r>
          </w:p>
        </w:tc>
      </w:tr>
      <w:tr w:rsidR="00460CC0" w:rsidRPr="004C5F12" w:rsidTr="008843C6">
        <w:trPr>
          <w:trHeight w:val="1043"/>
        </w:trPr>
        <w:tc>
          <w:tcPr>
            <w:tcW w:w="851" w:type="dxa"/>
            <w:vMerge/>
          </w:tcPr>
          <w:p w:rsidR="00460CC0" w:rsidRPr="004C5F12" w:rsidRDefault="00460CC0" w:rsidP="00687CD8">
            <w:pPr>
              <w:spacing w:before="120" w:after="120"/>
            </w:pPr>
          </w:p>
        </w:tc>
        <w:tc>
          <w:tcPr>
            <w:tcW w:w="4403" w:type="dxa"/>
            <w:vMerge/>
          </w:tcPr>
          <w:p w:rsidR="00460CC0" w:rsidRPr="004C5F12" w:rsidRDefault="00460CC0" w:rsidP="008F73F5">
            <w:pPr>
              <w:spacing w:before="120" w:after="120"/>
            </w:pPr>
          </w:p>
        </w:tc>
        <w:tc>
          <w:tcPr>
            <w:tcW w:w="893" w:type="dxa"/>
          </w:tcPr>
          <w:p w:rsidR="00460CC0" w:rsidRPr="004C5F12" w:rsidRDefault="00460CC0" w:rsidP="00262429">
            <w:pPr>
              <w:spacing w:before="120" w:after="120"/>
              <w:jc w:val="center"/>
            </w:pPr>
            <w:r w:rsidRPr="004C5F12">
              <w:t>A1</w:t>
            </w:r>
          </w:p>
        </w:tc>
        <w:tc>
          <w:tcPr>
            <w:tcW w:w="4273" w:type="dxa"/>
          </w:tcPr>
          <w:p w:rsidR="00460CC0" w:rsidRPr="004C5F12" w:rsidRDefault="00460CC0" w:rsidP="004C5F12">
            <w:pPr>
              <w:spacing w:before="120" w:after="120"/>
            </w:pPr>
            <w:r>
              <w:t>This mark is given for an isosceles triangle correctly drawn</w:t>
            </w:r>
          </w:p>
        </w:tc>
      </w:tr>
    </w:tbl>
    <w:p w:rsidR="00460CC0" w:rsidRPr="004C5F12" w:rsidRDefault="00460CC0" w:rsidP="00A1006D"/>
    <w:p w:rsidR="00460CC0" w:rsidRPr="004C5F12" w:rsidRDefault="00460CC0" w:rsidP="00A1006D"/>
    <w:p w:rsidR="00460CC0" w:rsidRPr="004C5F12" w:rsidRDefault="00460CC0" w:rsidP="00A1006D">
      <w:pPr>
        <w:spacing w:line="360" w:lineRule="auto"/>
        <w:rPr>
          <w:b/>
        </w:rPr>
      </w:pPr>
      <w:r w:rsidRPr="004C5F12">
        <w:rPr>
          <w:b/>
        </w:rPr>
        <w:t xml:space="preserve">Question 18 (Total </w:t>
      </w:r>
      <w:r>
        <w:rPr>
          <w:b/>
        </w:rPr>
        <w:t>3</w:t>
      </w:r>
      <w:r w:rsidRPr="004C5F12">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2"/>
        <w:gridCol w:w="4521"/>
        <w:gridCol w:w="851"/>
        <w:gridCol w:w="4216"/>
      </w:tblGrid>
      <w:tr w:rsidR="00460CC0" w:rsidRPr="004C5F12" w:rsidTr="00974F59">
        <w:trPr>
          <w:tblHeader/>
        </w:trPr>
        <w:tc>
          <w:tcPr>
            <w:tcW w:w="832" w:type="dxa"/>
            <w:shd w:val="clear" w:color="auto" w:fill="C0C0C0"/>
          </w:tcPr>
          <w:p w:rsidR="00460CC0" w:rsidRPr="004C5F12" w:rsidRDefault="00460CC0" w:rsidP="00A1006D">
            <w:pPr>
              <w:rPr>
                <w:b/>
              </w:rPr>
            </w:pPr>
            <w:r w:rsidRPr="004C5F12">
              <w:rPr>
                <w:b/>
              </w:rPr>
              <w:t>Part</w:t>
            </w:r>
          </w:p>
        </w:tc>
        <w:tc>
          <w:tcPr>
            <w:tcW w:w="4521" w:type="dxa"/>
            <w:shd w:val="clear" w:color="auto" w:fill="C0C0C0"/>
          </w:tcPr>
          <w:p w:rsidR="00460CC0" w:rsidRPr="004C5F12" w:rsidRDefault="00460CC0" w:rsidP="00A1006D">
            <w:pPr>
              <w:rPr>
                <w:b/>
              </w:rPr>
            </w:pPr>
            <w:r w:rsidRPr="004C5F12">
              <w:rPr>
                <w:b/>
              </w:rPr>
              <w:t>Working or answer an examiner might expect to see</w:t>
            </w:r>
          </w:p>
        </w:tc>
        <w:tc>
          <w:tcPr>
            <w:tcW w:w="851" w:type="dxa"/>
            <w:shd w:val="clear" w:color="auto" w:fill="C0C0C0"/>
          </w:tcPr>
          <w:p w:rsidR="00460CC0" w:rsidRPr="004C5F12" w:rsidRDefault="00460CC0" w:rsidP="00A1006D">
            <w:pPr>
              <w:rPr>
                <w:b/>
              </w:rPr>
            </w:pPr>
            <w:r w:rsidRPr="004C5F12">
              <w:rPr>
                <w:b/>
              </w:rPr>
              <w:t>Mark</w:t>
            </w:r>
          </w:p>
        </w:tc>
        <w:tc>
          <w:tcPr>
            <w:tcW w:w="4216" w:type="dxa"/>
            <w:shd w:val="clear" w:color="auto" w:fill="C0C0C0"/>
          </w:tcPr>
          <w:p w:rsidR="00460CC0" w:rsidRPr="004C5F12" w:rsidRDefault="00460CC0" w:rsidP="00A1006D">
            <w:pPr>
              <w:rPr>
                <w:b/>
              </w:rPr>
            </w:pPr>
            <w:r w:rsidRPr="004C5F12">
              <w:rPr>
                <w:b/>
              </w:rPr>
              <w:t>Notes</w:t>
            </w:r>
          </w:p>
        </w:tc>
      </w:tr>
      <w:tr w:rsidR="00460CC0" w:rsidRPr="004C5F12" w:rsidTr="00EC43FA">
        <w:trPr>
          <w:trHeight w:val="230"/>
        </w:trPr>
        <w:tc>
          <w:tcPr>
            <w:tcW w:w="832" w:type="dxa"/>
            <w:vMerge w:val="restart"/>
          </w:tcPr>
          <w:p w:rsidR="00460CC0" w:rsidRPr="004C5F12" w:rsidRDefault="00460CC0" w:rsidP="00EC43FA">
            <w:pPr>
              <w:spacing w:before="120" w:after="120"/>
              <w:jc w:val="center"/>
            </w:pPr>
          </w:p>
        </w:tc>
        <w:tc>
          <w:tcPr>
            <w:tcW w:w="4521" w:type="dxa"/>
          </w:tcPr>
          <w:p w:rsidR="00460CC0" w:rsidRDefault="00460CC0" w:rsidP="00633588">
            <w:pPr>
              <w:spacing w:before="120" w:after="120"/>
            </w:pPr>
            <w:r>
              <w:rPr>
                <w:noProof/>
              </w:rPr>
              <w:pict>
                <v:group id="_x0000_s1030" style="position:absolute;margin-left:50.7pt;margin-top:84.1pt;width:54pt;height:34.65pt;z-index:251659264;mso-position-horizontal-relative:text;mso-position-vertical-relative:text" coordorigin="2697,7167" coordsize="1080,693">
                  <v:line id="_x0000_s1031" style="position:absolute" from="2697,7167" to="3753,7167">
                    <v:stroke dashstyle="dash"/>
                  </v:line>
                  <v:line id="_x0000_s1032" style="position:absolute" from="3777,7167" to="3777,7860">
                    <v:stroke dashstyle="dash"/>
                  </v:line>
                </v:group>
              </w:pict>
            </w:r>
            <w:r w:rsidRPr="00FB464C">
              <w:pict>
                <v:shape id="_x0000_i1035" type="#_x0000_t75" style="width:213.75pt;height:129.75pt">
                  <v:imagedata r:id="rId27" o:title=""/>
                </v:shape>
              </w:pict>
            </w:r>
          </w:p>
          <w:p w:rsidR="00460CC0" w:rsidRDefault="00460CC0" w:rsidP="00633588">
            <w:pPr>
              <w:spacing w:before="120" w:after="120"/>
            </w:pPr>
            <w:r>
              <w:t>For example:</w:t>
            </w:r>
          </w:p>
          <w:p w:rsidR="00460CC0" w:rsidRPr="004C5F12" w:rsidRDefault="00460CC0" w:rsidP="00633588">
            <w:pPr>
              <w:spacing w:before="120" w:after="120"/>
            </w:pPr>
            <w:r>
              <w:t xml:space="preserve">$345 </w:t>
            </w:r>
            <w:r>
              <w:sym w:font="Symbol" w:char="F0B8"/>
            </w:r>
            <w:r>
              <w:t xml:space="preserve"> 15 = $23</w:t>
            </w:r>
          </w:p>
        </w:tc>
        <w:tc>
          <w:tcPr>
            <w:tcW w:w="851" w:type="dxa"/>
          </w:tcPr>
          <w:p w:rsidR="00460CC0" w:rsidRPr="004C5F12" w:rsidRDefault="00460CC0" w:rsidP="00687CD8">
            <w:pPr>
              <w:spacing w:before="120" w:after="120"/>
              <w:jc w:val="center"/>
            </w:pPr>
            <w:r>
              <w:t>M</w:t>
            </w:r>
            <w:r w:rsidRPr="004C5F12">
              <w:t>1</w:t>
            </w:r>
          </w:p>
        </w:tc>
        <w:tc>
          <w:tcPr>
            <w:tcW w:w="4216" w:type="dxa"/>
          </w:tcPr>
          <w:p w:rsidR="00460CC0" w:rsidRPr="004C5F12" w:rsidRDefault="00460CC0" w:rsidP="00687CD8">
            <w:pPr>
              <w:spacing w:before="120" w:after="120"/>
              <w:rPr>
                <w:i/>
              </w:rPr>
            </w:pPr>
            <w:r w:rsidRPr="004C5F12">
              <w:t xml:space="preserve">This mark is given for </w:t>
            </w:r>
            <w:r>
              <w:t>a method to use the figures given on the graph</w:t>
            </w:r>
          </w:p>
        </w:tc>
      </w:tr>
      <w:tr w:rsidR="00460CC0" w:rsidRPr="004C5F12" w:rsidTr="00EC43FA">
        <w:tc>
          <w:tcPr>
            <w:tcW w:w="832" w:type="dxa"/>
            <w:vMerge/>
          </w:tcPr>
          <w:p w:rsidR="00460CC0" w:rsidRPr="004C5F12" w:rsidRDefault="00460CC0" w:rsidP="00EC43FA">
            <w:pPr>
              <w:spacing w:before="120" w:after="120"/>
              <w:jc w:val="center"/>
            </w:pPr>
          </w:p>
        </w:tc>
        <w:tc>
          <w:tcPr>
            <w:tcW w:w="4521" w:type="dxa"/>
          </w:tcPr>
          <w:p w:rsidR="00460CC0" w:rsidRDefault="00460CC0" w:rsidP="00633588">
            <w:pPr>
              <w:spacing w:before="120" w:after="120"/>
            </w:pPr>
            <w:r>
              <w:t>$23 = £18</w:t>
            </w:r>
          </w:p>
          <w:p w:rsidR="00460CC0" w:rsidRPr="004C5F12" w:rsidRDefault="00460CC0" w:rsidP="00633588">
            <w:pPr>
              <w:spacing w:before="120" w:after="120"/>
            </w:pPr>
            <w:r>
              <w:t xml:space="preserve">$345 = 15 </w:t>
            </w:r>
            <w:r>
              <w:sym w:font="Symbol" w:char="F0B4"/>
            </w:r>
            <w:r>
              <w:t xml:space="preserve"> £18</w:t>
            </w:r>
          </w:p>
        </w:tc>
        <w:tc>
          <w:tcPr>
            <w:tcW w:w="851" w:type="dxa"/>
          </w:tcPr>
          <w:p w:rsidR="00460CC0" w:rsidRPr="004C5F12" w:rsidRDefault="00460CC0" w:rsidP="00262429">
            <w:pPr>
              <w:spacing w:before="120" w:after="120"/>
              <w:jc w:val="center"/>
            </w:pPr>
            <w:r>
              <w:t>M</w:t>
            </w:r>
            <w:r w:rsidRPr="004C5F12">
              <w:t>1</w:t>
            </w:r>
          </w:p>
        </w:tc>
        <w:tc>
          <w:tcPr>
            <w:tcW w:w="4216" w:type="dxa"/>
          </w:tcPr>
          <w:p w:rsidR="00460CC0" w:rsidRPr="004C5F12" w:rsidRDefault="00460CC0" w:rsidP="00262429">
            <w:pPr>
              <w:spacing w:before="120" w:after="120"/>
            </w:pPr>
            <w:r w:rsidRPr="004C5F12">
              <w:t xml:space="preserve">This mark is given for </w:t>
            </w:r>
            <w:r>
              <w:t>a method to read off an appropriate conversion from the graph</w:t>
            </w:r>
          </w:p>
        </w:tc>
      </w:tr>
      <w:tr w:rsidR="00460CC0" w:rsidRPr="004C5F12" w:rsidTr="00EC43FA">
        <w:tc>
          <w:tcPr>
            <w:tcW w:w="832" w:type="dxa"/>
            <w:vMerge/>
          </w:tcPr>
          <w:p w:rsidR="00460CC0" w:rsidRPr="004C5F12" w:rsidRDefault="00460CC0" w:rsidP="00EC43FA">
            <w:pPr>
              <w:spacing w:before="120" w:after="120"/>
              <w:jc w:val="center"/>
            </w:pPr>
          </w:p>
        </w:tc>
        <w:tc>
          <w:tcPr>
            <w:tcW w:w="4521" w:type="dxa"/>
          </w:tcPr>
          <w:p w:rsidR="00460CC0" w:rsidRPr="004C5F12" w:rsidRDefault="00460CC0" w:rsidP="00633588">
            <w:pPr>
              <w:spacing w:before="120" w:after="120"/>
            </w:pPr>
            <w:r>
              <w:t>£270</w:t>
            </w:r>
          </w:p>
        </w:tc>
        <w:tc>
          <w:tcPr>
            <w:tcW w:w="851" w:type="dxa"/>
          </w:tcPr>
          <w:p w:rsidR="00460CC0" w:rsidRPr="004C5F12" w:rsidRDefault="00460CC0" w:rsidP="00262429">
            <w:pPr>
              <w:spacing w:before="120" w:after="120"/>
              <w:jc w:val="center"/>
            </w:pPr>
            <w:r>
              <w:t>A1</w:t>
            </w:r>
          </w:p>
        </w:tc>
        <w:tc>
          <w:tcPr>
            <w:tcW w:w="4216" w:type="dxa"/>
          </w:tcPr>
          <w:p w:rsidR="00460CC0" w:rsidRPr="004C5F12" w:rsidRDefault="00460CC0" w:rsidP="00B14359">
            <w:pPr>
              <w:spacing w:before="120" w:after="120"/>
            </w:pPr>
            <w:r w:rsidRPr="004C5F12">
              <w:t xml:space="preserve">This mark is given for the correct answer </w:t>
            </w:r>
            <w:r>
              <w:t>in the range 260 – 270</w:t>
            </w:r>
          </w:p>
        </w:tc>
      </w:tr>
    </w:tbl>
    <w:p w:rsidR="00460CC0" w:rsidRPr="004C5F12" w:rsidRDefault="00460CC0" w:rsidP="00A1006D"/>
    <w:p w:rsidR="00460CC0" w:rsidRPr="004C5F12" w:rsidRDefault="00460CC0" w:rsidP="00A1006D">
      <w:pPr>
        <w:autoSpaceDE w:val="0"/>
        <w:autoSpaceDN w:val="0"/>
        <w:adjustRightInd w:val="0"/>
        <w:jc w:val="both"/>
        <w:rPr>
          <w:color w:val="000000"/>
        </w:rPr>
      </w:pPr>
    </w:p>
    <w:p w:rsidR="00460CC0" w:rsidRPr="004C5F12" w:rsidRDefault="00460CC0" w:rsidP="00147650">
      <w:pPr>
        <w:spacing w:line="360" w:lineRule="auto"/>
        <w:rPr>
          <w:b/>
        </w:rPr>
      </w:pPr>
      <w:r>
        <w:rPr>
          <w:b/>
        </w:rPr>
        <w:br w:type="page"/>
      </w:r>
      <w:r w:rsidRPr="004C5F12">
        <w:rPr>
          <w:b/>
        </w:rPr>
        <w:t xml:space="preserve">Question </w:t>
      </w:r>
      <w:r>
        <w:rPr>
          <w:b/>
        </w:rPr>
        <w:t>19</w:t>
      </w:r>
      <w:r w:rsidRPr="004C5F12">
        <w:rPr>
          <w:b/>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
        <w:gridCol w:w="4322"/>
        <w:gridCol w:w="891"/>
        <w:gridCol w:w="4361"/>
      </w:tblGrid>
      <w:tr w:rsidR="00460CC0" w:rsidRPr="004C5F12" w:rsidTr="00B14359">
        <w:tc>
          <w:tcPr>
            <w:tcW w:w="846" w:type="dxa"/>
            <w:shd w:val="clear" w:color="auto" w:fill="C0C0C0"/>
          </w:tcPr>
          <w:p w:rsidR="00460CC0" w:rsidRPr="004C5F12" w:rsidRDefault="00460CC0" w:rsidP="00B14359">
            <w:pPr>
              <w:rPr>
                <w:b/>
              </w:rPr>
            </w:pPr>
            <w:r w:rsidRPr="004C5F12">
              <w:rPr>
                <w:b/>
              </w:rPr>
              <w:t>Part</w:t>
            </w:r>
          </w:p>
        </w:tc>
        <w:tc>
          <w:tcPr>
            <w:tcW w:w="4322" w:type="dxa"/>
            <w:shd w:val="clear" w:color="auto" w:fill="C0C0C0"/>
          </w:tcPr>
          <w:p w:rsidR="00460CC0" w:rsidRPr="004C5F12" w:rsidRDefault="00460CC0" w:rsidP="00B14359">
            <w:pPr>
              <w:rPr>
                <w:b/>
              </w:rPr>
            </w:pPr>
            <w:r w:rsidRPr="004C5F12">
              <w:rPr>
                <w:b/>
              </w:rPr>
              <w:t>Working or answer an examiner might expect to see</w:t>
            </w:r>
          </w:p>
        </w:tc>
        <w:tc>
          <w:tcPr>
            <w:tcW w:w="891" w:type="dxa"/>
            <w:shd w:val="clear" w:color="auto" w:fill="C0C0C0"/>
          </w:tcPr>
          <w:p w:rsidR="00460CC0" w:rsidRPr="004C5F12" w:rsidRDefault="00460CC0" w:rsidP="00B14359">
            <w:pPr>
              <w:rPr>
                <w:b/>
              </w:rPr>
            </w:pPr>
            <w:r w:rsidRPr="004C5F12">
              <w:rPr>
                <w:b/>
              </w:rPr>
              <w:t>Mark</w:t>
            </w:r>
          </w:p>
        </w:tc>
        <w:tc>
          <w:tcPr>
            <w:tcW w:w="4361" w:type="dxa"/>
            <w:shd w:val="clear" w:color="auto" w:fill="C0C0C0"/>
          </w:tcPr>
          <w:p w:rsidR="00460CC0" w:rsidRPr="004C5F12" w:rsidRDefault="00460CC0" w:rsidP="00B14359">
            <w:pPr>
              <w:rPr>
                <w:b/>
              </w:rPr>
            </w:pPr>
            <w:r w:rsidRPr="004C5F12">
              <w:rPr>
                <w:b/>
              </w:rPr>
              <w:t>Notes</w:t>
            </w:r>
          </w:p>
        </w:tc>
      </w:tr>
      <w:tr w:rsidR="00460CC0" w:rsidRPr="004C5F12" w:rsidTr="00B14359">
        <w:trPr>
          <w:trHeight w:val="230"/>
        </w:trPr>
        <w:tc>
          <w:tcPr>
            <w:tcW w:w="846" w:type="dxa"/>
            <w:vMerge w:val="restart"/>
          </w:tcPr>
          <w:p w:rsidR="00460CC0" w:rsidRPr="004C5F12" w:rsidRDefault="00460CC0" w:rsidP="00B14359">
            <w:pPr>
              <w:spacing w:before="120" w:after="120"/>
              <w:jc w:val="center"/>
            </w:pPr>
            <w:r>
              <w:t>(a)</w:t>
            </w:r>
          </w:p>
        </w:tc>
        <w:tc>
          <w:tcPr>
            <w:tcW w:w="4322" w:type="dxa"/>
          </w:tcPr>
          <w:p w:rsidR="00460CC0" w:rsidRDefault="00460CC0" w:rsidP="00B14359">
            <w:pPr>
              <w:spacing w:before="120" w:after="120"/>
            </w:pPr>
            <w:r w:rsidRPr="00C10BD4">
              <w:rPr>
                <w:position w:val="-24"/>
              </w:rPr>
              <w:object w:dxaOrig="440" w:dyaOrig="620">
                <v:shape id="_x0000_i1036" type="#_x0000_t75" style="width:21.75pt;height:30.75pt" o:ole="">
                  <v:imagedata r:id="rId28" o:title=""/>
                </v:shape>
                <o:OLEObject Type="Embed" ProgID="Equation.3" ShapeID="_x0000_i1036" DrawAspect="Content" ObjectID="_1668428360" r:id="rId29"/>
              </w:object>
            </w:r>
            <w:r>
              <w:t xml:space="preserve"> </w:t>
            </w:r>
            <w:r>
              <w:sym w:font="Symbol" w:char="F0B4"/>
            </w:r>
            <w:r>
              <w:t xml:space="preserve"> (total number of sandwiches) = 56</w:t>
            </w:r>
          </w:p>
          <w:p w:rsidR="00460CC0" w:rsidRPr="00C10BD4" w:rsidRDefault="00460CC0" w:rsidP="00B14359">
            <w:pPr>
              <w:spacing w:before="120" w:after="120"/>
            </w:pPr>
            <w:r>
              <w:t xml:space="preserve">total number of sandwiches =  </w:t>
            </w:r>
            <w:r w:rsidRPr="00C10BD4">
              <w:rPr>
                <w:position w:val="-24"/>
              </w:rPr>
              <w:object w:dxaOrig="360" w:dyaOrig="620">
                <v:shape id="_x0000_i1037" type="#_x0000_t75" style="width:18pt;height:30.75pt" o:ole="">
                  <v:imagedata r:id="rId30" o:title=""/>
                </v:shape>
                <o:OLEObject Type="Embed" ProgID="Equation.3" ShapeID="_x0000_i1037" DrawAspect="Content" ObjectID="_1668428361" r:id="rId31"/>
              </w:object>
            </w:r>
            <w:r>
              <w:t xml:space="preserve"> </w:t>
            </w:r>
            <w:r>
              <w:sym w:font="Symbol" w:char="F0B4"/>
            </w:r>
            <w:r>
              <w:t xml:space="preserve"> 100</w:t>
            </w:r>
          </w:p>
        </w:tc>
        <w:tc>
          <w:tcPr>
            <w:tcW w:w="891" w:type="dxa"/>
          </w:tcPr>
          <w:p w:rsidR="00460CC0" w:rsidRPr="004C5F12" w:rsidRDefault="00460CC0" w:rsidP="00B14359">
            <w:pPr>
              <w:spacing w:before="120" w:after="120"/>
              <w:jc w:val="center"/>
            </w:pPr>
            <w:r>
              <w:t>M</w:t>
            </w:r>
            <w:r w:rsidRPr="004C5F12">
              <w:t>1</w:t>
            </w:r>
          </w:p>
        </w:tc>
        <w:tc>
          <w:tcPr>
            <w:tcW w:w="4361" w:type="dxa"/>
          </w:tcPr>
          <w:p w:rsidR="00460CC0" w:rsidRPr="004C5F12" w:rsidRDefault="00460CC0" w:rsidP="00B14359">
            <w:pPr>
              <w:spacing w:before="120" w:after="120"/>
            </w:pPr>
            <w:r w:rsidRPr="004C5F12">
              <w:t xml:space="preserve">This mark is given for a </w:t>
            </w:r>
            <w:r>
              <w:t xml:space="preserve">method </w:t>
            </w:r>
            <w:r w:rsidRPr="004C5F12">
              <w:t xml:space="preserve">to find the </w:t>
            </w:r>
            <w:r>
              <w:t xml:space="preserve">total number of sandwiches </w:t>
            </w:r>
          </w:p>
        </w:tc>
      </w:tr>
      <w:tr w:rsidR="00460CC0" w:rsidRPr="004C5F12" w:rsidTr="00B14359">
        <w:trPr>
          <w:trHeight w:val="230"/>
        </w:trPr>
        <w:tc>
          <w:tcPr>
            <w:tcW w:w="846" w:type="dxa"/>
            <w:vMerge/>
          </w:tcPr>
          <w:p w:rsidR="00460CC0" w:rsidRPr="004C5F12" w:rsidRDefault="00460CC0" w:rsidP="00B14359">
            <w:pPr>
              <w:spacing w:before="120" w:after="120"/>
              <w:jc w:val="center"/>
            </w:pPr>
          </w:p>
        </w:tc>
        <w:tc>
          <w:tcPr>
            <w:tcW w:w="4322" w:type="dxa"/>
          </w:tcPr>
          <w:p w:rsidR="00460CC0" w:rsidRPr="004C5F12" w:rsidRDefault="00460CC0" w:rsidP="00B14359">
            <w:pPr>
              <w:spacing w:before="120" w:after="120"/>
            </w:pPr>
            <w:r>
              <w:t>140</w:t>
            </w:r>
          </w:p>
        </w:tc>
        <w:tc>
          <w:tcPr>
            <w:tcW w:w="891" w:type="dxa"/>
          </w:tcPr>
          <w:p w:rsidR="00460CC0" w:rsidRPr="004C5F12" w:rsidRDefault="00460CC0" w:rsidP="00B14359">
            <w:pPr>
              <w:spacing w:before="120" w:after="120"/>
              <w:jc w:val="center"/>
            </w:pPr>
            <w:r>
              <w:t>A</w:t>
            </w:r>
            <w:r w:rsidRPr="004C5F12">
              <w:t>1</w:t>
            </w:r>
          </w:p>
        </w:tc>
        <w:tc>
          <w:tcPr>
            <w:tcW w:w="4361" w:type="dxa"/>
          </w:tcPr>
          <w:p w:rsidR="00460CC0" w:rsidRPr="004C5F12" w:rsidRDefault="00460CC0" w:rsidP="00B14359">
            <w:pPr>
              <w:spacing w:before="120" w:after="120"/>
            </w:pPr>
            <w:r w:rsidRPr="004C5F12">
              <w:t>This mark is given for the correct answer only</w:t>
            </w:r>
          </w:p>
        </w:tc>
      </w:tr>
      <w:tr w:rsidR="00460CC0" w:rsidRPr="004C5F12" w:rsidTr="00B14359">
        <w:trPr>
          <w:trHeight w:val="230"/>
        </w:trPr>
        <w:tc>
          <w:tcPr>
            <w:tcW w:w="846" w:type="dxa"/>
            <w:vMerge w:val="restart"/>
          </w:tcPr>
          <w:p w:rsidR="00460CC0" w:rsidRPr="004C5F12" w:rsidRDefault="00460CC0" w:rsidP="00B14359">
            <w:pPr>
              <w:spacing w:before="120" w:after="120"/>
              <w:jc w:val="center"/>
            </w:pPr>
            <w:r>
              <w:t>(b)</w:t>
            </w:r>
          </w:p>
        </w:tc>
        <w:tc>
          <w:tcPr>
            <w:tcW w:w="4322" w:type="dxa"/>
          </w:tcPr>
          <w:p w:rsidR="00460CC0" w:rsidRPr="004C5F12" w:rsidRDefault="00460CC0" w:rsidP="00B14359">
            <w:pPr>
              <w:spacing w:before="120" w:after="120"/>
            </w:pPr>
            <w:r w:rsidRPr="00147650">
              <w:rPr>
                <w:position w:val="-24"/>
              </w:rPr>
              <w:object w:dxaOrig="340" w:dyaOrig="620">
                <v:shape id="_x0000_i1038" type="#_x0000_t75" style="width:17.25pt;height:30.75pt" o:ole="">
                  <v:imagedata r:id="rId32" o:title=""/>
                </v:shape>
                <o:OLEObject Type="Embed" ProgID="Equation.3" ShapeID="_x0000_i1038" DrawAspect="Content" ObjectID="_1668428362" r:id="rId33"/>
              </w:object>
            </w:r>
            <w:r>
              <w:t xml:space="preserve"> = 0.3214285…</w:t>
            </w:r>
          </w:p>
        </w:tc>
        <w:tc>
          <w:tcPr>
            <w:tcW w:w="891" w:type="dxa"/>
          </w:tcPr>
          <w:p w:rsidR="00460CC0" w:rsidRPr="004C5F12" w:rsidRDefault="00460CC0" w:rsidP="00B14359">
            <w:pPr>
              <w:spacing w:before="120" w:after="120"/>
              <w:jc w:val="center"/>
            </w:pPr>
            <w:r>
              <w:t>M</w:t>
            </w:r>
            <w:r w:rsidRPr="004C5F12">
              <w:t>1</w:t>
            </w:r>
          </w:p>
        </w:tc>
        <w:tc>
          <w:tcPr>
            <w:tcW w:w="4361" w:type="dxa"/>
          </w:tcPr>
          <w:p w:rsidR="00460CC0" w:rsidRPr="004C5F12" w:rsidRDefault="00460CC0" w:rsidP="00B14359">
            <w:pPr>
              <w:spacing w:before="120" w:after="120"/>
            </w:pPr>
            <w:r w:rsidRPr="004C5F12">
              <w:t xml:space="preserve">This mark is given for a </w:t>
            </w:r>
            <w:r>
              <w:t>method to find the percentage</w:t>
            </w:r>
          </w:p>
        </w:tc>
      </w:tr>
      <w:tr w:rsidR="00460CC0" w:rsidRPr="004C5F12" w:rsidTr="00B14359">
        <w:trPr>
          <w:trHeight w:val="230"/>
        </w:trPr>
        <w:tc>
          <w:tcPr>
            <w:tcW w:w="846" w:type="dxa"/>
            <w:vMerge/>
          </w:tcPr>
          <w:p w:rsidR="00460CC0" w:rsidRPr="004C5F12" w:rsidRDefault="00460CC0" w:rsidP="00B14359">
            <w:pPr>
              <w:spacing w:before="120" w:after="120"/>
              <w:jc w:val="center"/>
            </w:pPr>
          </w:p>
        </w:tc>
        <w:tc>
          <w:tcPr>
            <w:tcW w:w="4322" w:type="dxa"/>
          </w:tcPr>
          <w:p w:rsidR="00460CC0" w:rsidRPr="004C5F12" w:rsidRDefault="00460CC0" w:rsidP="00B14359">
            <w:pPr>
              <w:spacing w:before="120" w:after="120"/>
            </w:pPr>
            <w:r>
              <w:t>32% (to the nearest whole number)</w:t>
            </w:r>
          </w:p>
        </w:tc>
        <w:tc>
          <w:tcPr>
            <w:tcW w:w="891" w:type="dxa"/>
          </w:tcPr>
          <w:p w:rsidR="00460CC0" w:rsidRPr="004C5F12" w:rsidRDefault="00460CC0" w:rsidP="00B14359">
            <w:pPr>
              <w:spacing w:before="120" w:after="120"/>
              <w:jc w:val="center"/>
            </w:pPr>
            <w:r w:rsidRPr="004C5F12">
              <w:t>A1</w:t>
            </w:r>
          </w:p>
        </w:tc>
        <w:tc>
          <w:tcPr>
            <w:tcW w:w="4361" w:type="dxa"/>
          </w:tcPr>
          <w:p w:rsidR="00460CC0" w:rsidRPr="004C5F12" w:rsidRDefault="00460CC0" w:rsidP="00B14359">
            <w:pPr>
              <w:spacing w:before="120" w:after="120"/>
            </w:pPr>
            <w:r w:rsidRPr="004C5F12">
              <w:t>This mark is given for the correct answer only</w:t>
            </w:r>
          </w:p>
        </w:tc>
      </w:tr>
    </w:tbl>
    <w:p w:rsidR="00460CC0" w:rsidRPr="004C5F12" w:rsidRDefault="00460CC0" w:rsidP="00147650"/>
    <w:p w:rsidR="00460CC0" w:rsidRPr="004C5F12" w:rsidRDefault="00460CC0" w:rsidP="00147650"/>
    <w:p w:rsidR="00460CC0" w:rsidRPr="004C5F12" w:rsidRDefault="00460CC0" w:rsidP="00A2357B">
      <w:pPr>
        <w:spacing w:line="360" w:lineRule="auto"/>
        <w:rPr>
          <w:b/>
        </w:rPr>
      </w:pPr>
      <w:r w:rsidRPr="004C5F12">
        <w:rPr>
          <w:b/>
        </w:rPr>
        <w:t xml:space="preserve">Question </w:t>
      </w:r>
      <w:r>
        <w:rPr>
          <w:b/>
        </w:rPr>
        <w:t>20</w:t>
      </w:r>
      <w:r w:rsidRPr="004C5F12">
        <w:rPr>
          <w:b/>
        </w:rPr>
        <w:t xml:space="preserve"> (Total </w:t>
      </w:r>
      <w:r>
        <w:rPr>
          <w:b/>
        </w:rPr>
        <w:t>4</w:t>
      </w:r>
      <w:r w:rsidRPr="004C5F12">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93"/>
        <w:gridCol w:w="869"/>
        <w:gridCol w:w="4207"/>
      </w:tblGrid>
      <w:tr w:rsidR="00460CC0" w:rsidRPr="004C5F12" w:rsidTr="00C35555">
        <w:tc>
          <w:tcPr>
            <w:tcW w:w="851" w:type="dxa"/>
            <w:shd w:val="clear" w:color="auto" w:fill="C0C0C0"/>
          </w:tcPr>
          <w:p w:rsidR="00460CC0" w:rsidRPr="004C5F12" w:rsidRDefault="00460CC0" w:rsidP="00F86D03">
            <w:pPr>
              <w:rPr>
                <w:b/>
              </w:rPr>
            </w:pPr>
            <w:r w:rsidRPr="004C5F12">
              <w:rPr>
                <w:b/>
              </w:rPr>
              <w:t>Part</w:t>
            </w:r>
          </w:p>
        </w:tc>
        <w:tc>
          <w:tcPr>
            <w:tcW w:w="4493" w:type="dxa"/>
            <w:shd w:val="clear" w:color="auto" w:fill="C0C0C0"/>
          </w:tcPr>
          <w:p w:rsidR="00460CC0" w:rsidRPr="004C5F12" w:rsidRDefault="00460CC0" w:rsidP="00F86D03">
            <w:pPr>
              <w:rPr>
                <w:b/>
              </w:rPr>
            </w:pPr>
            <w:r w:rsidRPr="004C5F12">
              <w:rPr>
                <w:b/>
              </w:rPr>
              <w:t>Working or answer an examiner might expect to see</w:t>
            </w:r>
          </w:p>
        </w:tc>
        <w:tc>
          <w:tcPr>
            <w:tcW w:w="869" w:type="dxa"/>
            <w:shd w:val="clear" w:color="auto" w:fill="C0C0C0"/>
          </w:tcPr>
          <w:p w:rsidR="00460CC0" w:rsidRPr="004C5F12" w:rsidRDefault="00460CC0" w:rsidP="00F86D03">
            <w:pPr>
              <w:rPr>
                <w:b/>
              </w:rPr>
            </w:pPr>
            <w:r w:rsidRPr="004C5F12">
              <w:rPr>
                <w:b/>
              </w:rPr>
              <w:t>Mark</w:t>
            </w:r>
          </w:p>
        </w:tc>
        <w:tc>
          <w:tcPr>
            <w:tcW w:w="4207" w:type="dxa"/>
            <w:shd w:val="clear" w:color="auto" w:fill="C0C0C0"/>
          </w:tcPr>
          <w:p w:rsidR="00460CC0" w:rsidRPr="004C5F12" w:rsidRDefault="00460CC0" w:rsidP="00F86D03">
            <w:pPr>
              <w:rPr>
                <w:b/>
              </w:rPr>
            </w:pPr>
            <w:r w:rsidRPr="004C5F12">
              <w:rPr>
                <w:b/>
              </w:rPr>
              <w:t>Notes</w:t>
            </w:r>
          </w:p>
        </w:tc>
      </w:tr>
      <w:tr w:rsidR="00460CC0" w:rsidRPr="004C5F12" w:rsidTr="00C35555">
        <w:trPr>
          <w:trHeight w:val="230"/>
        </w:trPr>
        <w:tc>
          <w:tcPr>
            <w:tcW w:w="851" w:type="dxa"/>
            <w:vMerge w:val="restart"/>
          </w:tcPr>
          <w:p w:rsidR="00460CC0" w:rsidRPr="004C5F12" w:rsidRDefault="00460CC0" w:rsidP="005221E3">
            <w:pPr>
              <w:spacing w:before="120" w:after="120"/>
              <w:jc w:val="center"/>
            </w:pPr>
          </w:p>
        </w:tc>
        <w:tc>
          <w:tcPr>
            <w:tcW w:w="4493" w:type="dxa"/>
          </w:tcPr>
          <w:p w:rsidR="00460CC0" w:rsidRPr="004C5F12" w:rsidRDefault="00460CC0" w:rsidP="00687CD8">
            <w:pPr>
              <w:spacing w:before="120" w:after="120"/>
            </w:pPr>
            <w:r>
              <w:t xml:space="preserve">3 </w:t>
            </w:r>
            <w:r>
              <w:sym w:font="Symbol" w:char="F0B4"/>
            </w:r>
            <w:r>
              <w:t xml:space="preserve"> 80 = 240</w:t>
            </w:r>
          </w:p>
        </w:tc>
        <w:tc>
          <w:tcPr>
            <w:tcW w:w="869" w:type="dxa"/>
          </w:tcPr>
          <w:p w:rsidR="00460CC0" w:rsidRPr="004C5F12" w:rsidRDefault="00460CC0" w:rsidP="00687CD8">
            <w:pPr>
              <w:spacing w:before="120" w:after="120"/>
              <w:jc w:val="center"/>
            </w:pPr>
            <w:r w:rsidRPr="004C5F12">
              <w:t>P1</w:t>
            </w:r>
          </w:p>
        </w:tc>
        <w:tc>
          <w:tcPr>
            <w:tcW w:w="4207" w:type="dxa"/>
          </w:tcPr>
          <w:p w:rsidR="00460CC0" w:rsidRPr="004C5F12" w:rsidRDefault="00460CC0" w:rsidP="00687CD8">
            <w:pPr>
              <w:spacing w:before="120" w:after="120"/>
            </w:pPr>
            <w:r w:rsidRPr="004C5F12">
              <w:t xml:space="preserve">This mark is given for a process to find the </w:t>
            </w:r>
            <w:r>
              <w:t>total amount of money</w:t>
            </w:r>
            <w:r w:rsidRPr="004C5F12">
              <w:t xml:space="preserve"> shared</w:t>
            </w:r>
          </w:p>
        </w:tc>
      </w:tr>
      <w:tr w:rsidR="00460CC0" w:rsidRPr="004C5F12" w:rsidTr="00C35555">
        <w:trPr>
          <w:trHeight w:val="230"/>
        </w:trPr>
        <w:tc>
          <w:tcPr>
            <w:tcW w:w="851" w:type="dxa"/>
            <w:vMerge/>
          </w:tcPr>
          <w:p w:rsidR="00460CC0" w:rsidRPr="004C5F12" w:rsidRDefault="00460CC0" w:rsidP="005221E3">
            <w:pPr>
              <w:spacing w:before="120" w:after="120"/>
              <w:jc w:val="center"/>
            </w:pPr>
          </w:p>
        </w:tc>
        <w:tc>
          <w:tcPr>
            <w:tcW w:w="4493" w:type="dxa"/>
          </w:tcPr>
          <w:p w:rsidR="00460CC0" w:rsidRPr="004C5F12" w:rsidRDefault="00460CC0" w:rsidP="00687CD8">
            <w:pPr>
              <w:spacing w:before="120" w:after="120"/>
            </w:pPr>
            <w:r>
              <w:t>240 – 100 – 65 = 75</w:t>
            </w:r>
          </w:p>
        </w:tc>
        <w:tc>
          <w:tcPr>
            <w:tcW w:w="869" w:type="dxa"/>
          </w:tcPr>
          <w:p w:rsidR="00460CC0" w:rsidRPr="004C5F12" w:rsidRDefault="00460CC0" w:rsidP="00687CD8">
            <w:pPr>
              <w:spacing w:before="120" w:after="120"/>
              <w:jc w:val="center"/>
            </w:pPr>
            <w:r>
              <w:t>P</w:t>
            </w:r>
            <w:r w:rsidRPr="004C5F12">
              <w:t>1</w:t>
            </w:r>
          </w:p>
        </w:tc>
        <w:tc>
          <w:tcPr>
            <w:tcW w:w="4207" w:type="dxa"/>
          </w:tcPr>
          <w:p w:rsidR="00460CC0" w:rsidRPr="004C5F12" w:rsidRDefault="00460CC0" w:rsidP="00A21A42">
            <w:pPr>
              <w:spacing w:before="120" w:after="120"/>
            </w:pPr>
            <w:r w:rsidRPr="004C5F12">
              <w:t xml:space="preserve">This mark is given for </w:t>
            </w:r>
            <w:r>
              <w:t>a process to find out how much money Carl has</w:t>
            </w:r>
          </w:p>
        </w:tc>
      </w:tr>
      <w:tr w:rsidR="00460CC0" w:rsidRPr="004C5F12" w:rsidTr="00C35555">
        <w:trPr>
          <w:trHeight w:val="230"/>
        </w:trPr>
        <w:tc>
          <w:tcPr>
            <w:tcW w:w="851" w:type="dxa"/>
            <w:vMerge/>
          </w:tcPr>
          <w:p w:rsidR="00460CC0" w:rsidRPr="004C5F12" w:rsidRDefault="00460CC0" w:rsidP="005221E3">
            <w:pPr>
              <w:spacing w:before="120" w:after="120"/>
              <w:jc w:val="center"/>
            </w:pPr>
          </w:p>
        </w:tc>
        <w:tc>
          <w:tcPr>
            <w:tcW w:w="4493" w:type="dxa"/>
          </w:tcPr>
          <w:p w:rsidR="00460CC0" w:rsidRPr="004C5F12" w:rsidRDefault="00460CC0" w:rsidP="00687CD8">
            <w:pPr>
              <w:spacing w:before="120" w:after="120"/>
            </w:pPr>
            <w:r>
              <w:t xml:space="preserve">75 – (3 </w:t>
            </w:r>
            <w:r>
              <w:sym w:font="Symbol" w:char="F0B4"/>
            </w:r>
            <w:r>
              <w:t xml:space="preserve"> 5) – 20 = 40</w:t>
            </w:r>
          </w:p>
        </w:tc>
        <w:tc>
          <w:tcPr>
            <w:tcW w:w="869" w:type="dxa"/>
          </w:tcPr>
          <w:p w:rsidR="00460CC0" w:rsidRPr="004C5F12" w:rsidRDefault="00460CC0" w:rsidP="00687CD8">
            <w:pPr>
              <w:spacing w:before="120" w:after="120"/>
              <w:jc w:val="center"/>
            </w:pPr>
            <w:r>
              <w:t>P1</w:t>
            </w:r>
          </w:p>
        </w:tc>
        <w:tc>
          <w:tcPr>
            <w:tcW w:w="4207" w:type="dxa"/>
          </w:tcPr>
          <w:p w:rsidR="00460CC0" w:rsidRPr="004C5F12" w:rsidRDefault="00460CC0" w:rsidP="00B14359">
            <w:pPr>
              <w:spacing w:before="120" w:after="120"/>
            </w:pPr>
            <w:r w:rsidRPr="004C5F12">
              <w:t xml:space="preserve">This mark is given for </w:t>
            </w:r>
            <w:r>
              <w:t>a process to find out how much money Carl has in ten pound notes</w:t>
            </w:r>
          </w:p>
        </w:tc>
      </w:tr>
      <w:tr w:rsidR="00460CC0" w:rsidRPr="004C5F12" w:rsidTr="00C35555">
        <w:trPr>
          <w:trHeight w:val="230"/>
        </w:trPr>
        <w:tc>
          <w:tcPr>
            <w:tcW w:w="851" w:type="dxa"/>
            <w:vMerge/>
          </w:tcPr>
          <w:p w:rsidR="00460CC0" w:rsidRPr="004C5F12" w:rsidRDefault="00460CC0" w:rsidP="005221E3">
            <w:pPr>
              <w:spacing w:before="120" w:after="120"/>
              <w:jc w:val="center"/>
            </w:pPr>
          </w:p>
        </w:tc>
        <w:tc>
          <w:tcPr>
            <w:tcW w:w="4493" w:type="dxa"/>
          </w:tcPr>
          <w:p w:rsidR="00460CC0" w:rsidRPr="004C5F12" w:rsidRDefault="00460CC0" w:rsidP="00687CD8">
            <w:pPr>
              <w:spacing w:before="120" w:after="120"/>
            </w:pPr>
            <w:r>
              <w:t xml:space="preserve">40 </w:t>
            </w:r>
            <w:r>
              <w:sym w:font="Symbol" w:char="F0B8"/>
            </w:r>
            <w:r>
              <w:t xml:space="preserve"> 10 = 4</w:t>
            </w:r>
          </w:p>
        </w:tc>
        <w:tc>
          <w:tcPr>
            <w:tcW w:w="869" w:type="dxa"/>
          </w:tcPr>
          <w:p w:rsidR="00460CC0" w:rsidRPr="004C5F12" w:rsidRDefault="00460CC0" w:rsidP="00B14359">
            <w:pPr>
              <w:spacing w:before="120" w:after="120"/>
              <w:jc w:val="center"/>
            </w:pPr>
            <w:r>
              <w:t>A1</w:t>
            </w:r>
          </w:p>
        </w:tc>
        <w:tc>
          <w:tcPr>
            <w:tcW w:w="4207" w:type="dxa"/>
          </w:tcPr>
          <w:p w:rsidR="00460CC0" w:rsidRPr="004C5F12" w:rsidRDefault="00460CC0" w:rsidP="00B14359">
            <w:pPr>
              <w:spacing w:before="120" w:after="120"/>
            </w:pPr>
            <w:r w:rsidRPr="004C5F12">
              <w:t>This mark is given for the correct answer only</w:t>
            </w:r>
          </w:p>
        </w:tc>
      </w:tr>
    </w:tbl>
    <w:p w:rsidR="00460CC0" w:rsidRDefault="00460CC0" w:rsidP="00147650">
      <w:pPr>
        <w:rPr>
          <w:b/>
        </w:rPr>
      </w:pPr>
    </w:p>
    <w:p w:rsidR="00460CC0" w:rsidRDefault="00460CC0" w:rsidP="00147650">
      <w:pPr>
        <w:rPr>
          <w:b/>
        </w:rPr>
      </w:pPr>
    </w:p>
    <w:p w:rsidR="00460CC0" w:rsidRPr="004C5F12" w:rsidRDefault="00460CC0" w:rsidP="00074B3B">
      <w:pPr>
        <w:spacing w:line="360" w:lineRule="auto"/>
        <w:rPr>
          <w:b/>
        </w:rPr>
      </w:pPr>
      <w:r w:rsidRPr="004C5F12">
        <w:rPr>
          <w:b/>
        </w:rPr>
        <w:t>Question 21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460CC0" w:rsidRPr="004C5F12" w:rsidTr="004C5F12">
        <w:tc>
          <w:tcPr>
            <w:tcW w:w="851" w:type="dxa"/>
            <w:shd w:val="clear" w:color="auto" w:fill="C0C0C0"/>
          </w:tcPr>
          <w:p w:rsidR="00460CC0" w:rsidRPr="004C5F12" w:rsidRDefault="00460CC0" w:rsidP="004C5F12">
            <w:pPr>
              <w:rPr>
                <w:b/>
              </w:rPr>
            </w:pPr>
            <w:r w:rsidRPr="004C5F12">
              <w:rPr>
                <w:b/>
              </w:rPr>
              <w:t>Part</w:t>
            </w:r>
          </w:p>
        </w:tc>
        <w:tc>
          <w:tcPr>
            <w:tcW w:w="4403" w:type="dxa"/>
            <w:shd w:val="clear" w:color="auto" w:fill="C0C0C0"/>
          </w:tcPr>
          <w:p w:rsidR="00460CC0" w:rsidRPr="004C5F12" w:rsidRDefault="00460CC0" w:rsidP="004C5F12">
            <w:pPr>
              <w:rPr>
                <w:b/>
              </w:rPr>
            </w:pPr>
            <w:r w:rsidRPr="004C5F12">
              <w:rPr>
                <w:b/>
              </w:rPr>
              <w:t>Working an or answer examiner might expect to see</w:t>
            </w:r>
          </w:p>
        </w:tc>
        <w:tc>
          <w:tcPr>
            <w:tcW w:w="893" w:type="dxa"/>
            <w:shd w:val="clear" w:color="auto" w:fill="C0C0C0"/>
          </w:tcPr>
          <w:p w:rsidR="00460CC0" w:rsidRPr="004C5F12" w:rsidRDefault="00460CC0" w:rsidP="004C5F12">
            <w:pPr>
              <w:rPr>
                <w:b/>
              </w:rPr>
            </w:pPr>
            <w:r w:rsidRPr="004C5F12">
              <w:rPr>
                <w:b/>
              </w:rPr>
              <w:t>Mark</w:t>
            </w:r>
          </w:p>
        </w:tc>
        <w:tc>
          <w:tcPr>
            <w:tcW w:w="4273" w:type="dxa"/>
            <w:shd w:val="clear" w:color="auto" w:fill="C0C0C0"/>
          </w:tcPr>
          <w:p w:rsidR="00460CC0" w:rsidRPr="004C5F12" w:rsidRDefault="00460CC0" w:rsidP="004C5F12">
            <w:pPr>
              <w:rPr>
                <w:b/>
              </w:rPr>
            </w:pPr>
            <w:r w:rsidRPr="004C5F12">
              <w:rPr>
                <w:b/>
              </w:rPr>
              <w:t>Notes</w:t>
            </w:r>
          </w:p>
        </w:tc>
      </w:tr>
      <w:tr w:rsidR="00460CC0" w:rsidRPr="004C5F12" w:rsidTr="004C5F12">
        <w:trPr>
          <w:trHeight w:val="230"/>
        </w:trPr>
        <w:tc>
          <w:tcPr>
            <w:tcW w:w="851" w:type="dxa"/>
          </w:tcPr>
          <w:p w:rsidR="00460CC0" w:rsidRPr="004C5F12" w:rsidRDefault="00460CC0" w:rsidP="004C5F12">
            <w:pPr>
              <w:spacing w:before="120" w:after="120"/>
              <w:jc w:val="center"/>
            </w:pPr>
            <w:r>
              <w:t>(a)</w:t>
            </w:r>
          </w:p>
        </w:tc>
        <w:tc>
          <w:tcPr>
            <w:tcW w:w="4403" w:type="dxa"/>
          </w:tcPr>
          <w:p w:rsidR="00460CC0" w:rsidRPr="004C5F12" w:rsidRDefault="00460CC0" w:rsidP="004C5F12">
            <w:pPr>
              <w:spacing w:before="120" w:after="120"/>
            </w:pPr>
            <w:r>
              <w:t>25</w:t>
            </w:r>
          </w:p>
        </w:tc>
        <w:tc>
          <w:tcPr>
            <w:tcW w:w="893" w:type="dxa"/>
          </w:tcPr>
          <w:p w:rsidR="00460CC0" w:rsidRPr="004C5F12" w:rsidRDefault="00460CC0" w:rsidP="004C5F12">
            <w:pPr>
              <w:spacing w:before="120" w:after="120"/>
              <w:jc w:val="center"/>
            </w:pPr>
            <w:r w:rsidRPr="004C5F12">
              <w:t>A1</w:t>
            </w:r>
          </w:p>
        </w:tc>
        <w:tc>
          <w:tcPr>
            <w:tcW w:w="4273" w:type="dxa"/>
          </w:tcPr>
          <w:p w:rsidR="00460CC0" w:rsidRPr="004C5F12" w:rsidRDefault="00460CC0" w:rsidP="004C5F12">
            <w:pPr>
              <w:spacing w:before="120" w:after="120"/>
            </w:pPr>
            <w:r w:rsidRPr="004C5F12">
              <w:t>This mark is given for the correct answer only</w:t>
            </w:r>
          </w:p>
        </w:tc>
      </w:tr>
      <w:tr w:rsidR="00460CC0" w:rsidRPr="004C5F12" w:rsidTr="004C5F12">
        <w:trPr>
          <w:trHeight w:val="230"/>
        </w:trPr>
        <w:tc>
          <w:tcPr>
            <w:tcW w:w="851" w:type="dxa"/>
          </w:tcPr>
          <w:p w:rsidR="00460CC0" w:rsidRPr="004C5F12" w:rsidRDefault="00460CC0" w:rsidP="004C5F12">
            <w:pPr>
              <w:spacing w:before="120" w:after="120"/>
              <w:jc w:val="center"/>
            </w:pPr>
            <w:r>
              <w:t>(b)</w:t>
            </w:r>
          </w:p>
        </w:tc>
        <w:tc>
          <w:tcPr>
            <w:tcW w:w="4403" w:type="dxa"/>
          </w:tcPr>
          <w:p w:rsidR="00460CC0" w:rsidRDefault="00460CC0" w:rsidP="00BD4F4C">
            <w:pPr>
              <w:spacing w:before="120" w:after="120"/>
            </w:pPr>
            <w:r>
              <w:t>For example:</w:t>
            </w:r>
          </w:p>
          <w:p w:rsidR="00460CC0" w:rsidRPr="00BD4F4C" w:rsidRDefault="00460CC0" w:rsidP="00BD4F4C">
            <w:pPr>
              <w:spacing w:before="120" w:after="120"/>
            </w:pPr>
            <w:r w:rsidRPr="00BD4F4C">
              <w:t xml:space="preserve">Simon; he uses more trials </w:t>
            </w:r>
          </w:p>
          <w:p w:rsidR="00460CC0" w:rsidRPr="00BD4F4C" w:rsidRDefault="00460CC0" w:rsidP="00BD4F4C">
            <w:pPr>
              <w:spacing w:before="120" w:after="120"/>
            </w:pPr>
            <w:r w:rsidRPr="00BD4F4C">
              <w:t xml:space="preserve">Simon; he does 10 times more </w:t>
            </w:r>
          </w:p>
          <w:p w:rsidR="00460CC0" w:rsidRPr="004C5F12" w:rsidRDefault="00460CC0" w:rsidP="00BD4F4C">
            <w:pPr>
              <w:spacing w:before="120" w:after="120"/>
            </w:pPr>
            <w:r w:rsidRPr="00BD4F4C">
              <w:t xml:space="preserve">Simon, since 100 &gt; 10 </w:t>
            </w:r>
          </w:p>
        </w:tc>
        <w:tc>
          <w:tcPr>
            <w:tcW w:w="893" w:type="dxa"/>
          </w:tcPr>
          <w:p w:rsidR="00460CC0" w:rsidRPr="004C5F12" w:rsidRDefault="00460CC0" w:rsidP="004C5F12">
            <w:pPr>
              <w:spacing w:before="120" w:after="120"/>
              <w:jc w:val="center"/>
            </w:pPr>
            <w:r>
              <w:t>C</w:t>
            </w:r>
            <w:r w:rsidRPr="004C5F12">
              <w:t>1</w:t>
            </w:r>
          </w:p>
        </w:tc>
        <w:tc>
          <w:tcPr>
            <w:tcW w:w="4273" w:type="dxa"/>
          </w:tcPr>
          <w:p w:rsidR="00460CC0" w:rsidRPr="004C5F12" w:rsidRDefault="00460CC0" w:rsidP="004C5F12">
            <w:pPr>
              <w:spacing w:before="120" w:after="120"/>
            </w:pPr>
            <w:r>
              <w:t>This mark is given for a valid conclusion with a correct reason</w:t>
            </w:r>
          </w:p>
        </w:tc>
      </w:tr>
    </w:tbl>
    <w:p w:rsidR="00460CC0" w:rsidRPr="004C5F12" w:rsidRDefault="00460CC0" w:rsidP="00074B3B"/>
    <w:p w:rsidR="00460CC0" w:rsidRPr="004C5F12" w:rsidRDefault="00460CC0" w:rsidP="00074B3B"/>
    <w:p w:rsidR="00460CC0" w:rsidRPr="004C5F12" w:rsidRDefault="00460CC0" w:rsidP="004C5F12">
      <w:pPr>
        <w:pStyle w:val="Default"/>
      </w:pPr>
    </w:p>
    <w:p w:rsidR="00460CC0" w:rsidRPr="004C5F12" w:rsidRDefault="00460CC0" w:rsidP="00074B3B">
      <w:pPr>
        <w:spacing w:line="360" w:lineRule="auto"/>
        <w:rPr>
          <w:b/>
        </w:rPr>
      </w:pPr>
      <w:r w:rsidRPr="004C5F12">
        <w:rPr>
          <w:b/>
        </w:rPr>
        <w:br w:type="page"/>
        <w:t>Question 22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460CC0" w:rsidRPr="004C5F12" w:rsidTr="004C5F12">
        <w:tc>
          <w:tcPr>
            <w:tcW w:w="851" w:type="dxa"/>
            <w:shd w:val="clear" w:color="auto" w:fill="C0C0C0"/>
          </w:tcPr>
          <w:p w:rsidR="00460CC0" w:rsidRPr="004C5F12" w:rsidRDefault="00460CC0" w:rsidP="004C5F12">
            <w:pPr>
              <w:rPr>
                <w:b/>
              </w:rPr>
            </w:pPr>
            <w:r w:rsidRPr="004C5F12">
              <w:rPr>
                <w:b/>
              </w:rPr>
              <w:t>Part</w:t>
            </w:r>
          </w:p>
        </w:tc>
        <w:tc>
          <w:tcPr>
            <w:tcW w:w="4403" w:type="dxa"/>
            <w:shd w:val="clear" w:color="auto" w:fill="C0C0C0"/>
          </w:tcPr>
          <w:p w:rsidR="00460CC0" w:rsidRPr="004C5F12" w:rsidRDefault="00460CC0" w:rsidP="004C5F12">
            <w:pPr>
              <w:rPr>
                <w:b/>
              </w:rPr>
            </w:pPr>
            <w:r w:rsidRPr="004C5F12">
              <w:rPr>
                <w:b/>
              </w:rPr>
              <w:t>Working or answer an examiner might expect to see</w:t>
            </w:r>
          </w:p>
        </w:tc>
        <w:tc>
          <w:tcPr>
            <w:tcW w:w="893" w:type="dxa"/>
            <w:shd w:val="clear" w:color="auto" w:fill="C0C0C0"/>
          </w:tcPr>
          <w:p w:rsidR="00460CC0" w:rsidRPr="004C5F12" w:rsidRDefault="00460CC0" w:rsidP="004C5F12">
            <w:pPr>
              <w:rPr>
                <w:b/>
              </w:rPr>
            </w:pPr>
            <w:r w:rsidRPr="004C5F12">
              <w:rPr>
                <w:b/>
              </w:rPr>
              <w:t>Mark</w:t>
            </w:r>
          </w:p>
        </w:tc>
        <w:tc>
          <w:tcPr>
            <w:tcW w:w="4273" w:type="dxa"/>
            <w:shd w:val="clear" w:color="auto" w:fill="C0C0C0"/>
          </w:tcPr>
          <w:p w:rsidR="00460CC0" w:rsidRPr="004C5F12" w:rsidRDefault="00460CC0" w:rsidP="004C5F12">
            <w:pPr>
              <w:rPr>
                <w:b/>
              </w:rPr>
            </w:pPr>
            <w:r w:rsidRPr="004C5F12">
              <w:rPr>
                <w:b/>
              </w:rPr>
              <w:t>Notes</w:t>
            </w:r>
          </w:p>
        </w:tc>
      </w:tr>
      <w:tr w:rsidR="00460CC0" w:rsidRPr="004C5F12" w:rsidTr="00D57341">
        <w:trPr>
          <w:trHeight w:val="2182"/>
        </w:trPr>
        <w:tc>
          <w:tcPr>
            <w:tcW w:w="851" w:type="dxa"/>
            <w:vMerge w:val="restart"/>
          </w:tcPr>
          <w:p w:rsidR="00460CC0" w:rsidRPr="004C5F12" w:rsidRDefault="00460CC0" w:rsidP="004C5F12">
            <w:pPr>
              <w:spacing w:before="120" w:after="120"/>
              <w:jc w:val="center"/>
            </w:pPr>
          </w:p>
        </w:tc>
        <w:tc>
          <w:tcPr>
            <w:tcW w:w="4403" w:type="dxa"/>
            <w:vMerge w:val="restart"/>
          </w:tcPr>
          <w:p w:rsidR="00460CC0" w:rsidRPr="00D57341" w:rsidRDefault="00460CC0" w:rsidP="004C5F12">
            <w:pPr>
              <w:spacing w:before="120" w:after="120"/>
            </w:pPr>
            <w:r>
              <w:rPr>
                <w:noProof/>
              </w:rPr>
              <w:pict>
                <v:group id="_x0000_s1033" style="position:absolute;margin-left:44.35pt;margin-top:49.7pt;width:120.45pt;height:120.45pt;z-index:251660288;mso-position-horizontal-relative:text;mso-position-vertical-relative:text" coordorigin="2589,2831" coordsize="2409,2409">
                  <v:rect id="_x0000_s1034" style="position:absolute;left:2589;top:2831;width:2409;height:2398" strokeweight="1.25pt">
                    <v:fill opacity="0"/>
                  </v:rect>
                  <v:line id="_x0000_s1035" style="position:absolute" from="2600,2831" to="4998,5240" strokeweight="1.25pt"/>
                  <v:line id="_x0000_s1036" style="position:absolute;flip:y" from="2589,2831" to="4987,5229" strokeweight="1.25pt"/>
                </v:group>
              </w:pict>
            </w:r>
            <w:r w:rsidRPr="00D57341">
              <w:pict>
                <v:shape id="_x0000_i1039" type="#_x0000_t75" style="width:206.25pt;height:204pt">
                  <v:imagedata r:id="rId34" o:title=""/>
                </v:shape>
              </w:pict>
            </w:r>
          </w:p>
        </w:tc>
        <w:tc>
          <w:tcPr>
            <w:tcW w:w="893" w:type="dxa"/>
          </w:tcPr>
          <w:p w:rsidR="00460CC0" w:rsidRPr="004C5F12" w:rsidRDefault="00460CC0" w:rsidP="004C5F12">
            <w:pPr>
              <w:spacing w:before="120" w:after="120"/>
              <w:jc w:val="center"/>
            </w:pPr>
            <w:r>
              <w:t>M1</w:t>
            </w:r>
          </w:p>
        </w:tc>
        <w:tc>
          <w:tcPr>
            <w:tcW w:w="4273" w:type="dxa"/>
          </w:tcPr>
          <w:p w:rsidR="00460CC0" w:rsidRPr="004C5F12" w:rsidRDefault="00460CC0" w:rsidP="004C5F12">
            <w:pPr>
              <w:spacing w:before="120" w:after="120"/>
            </w:pPr>
            <w:r>
              <w:t>This mark is given for a square of side 6 cm</w:t>
            </w:r>
          </w:p>
        </w:tc>
      </w:tr>
      <w:tr w:rsidR="00460CC0" w:rsidRPr="004C5F12" w:rsidTr="00D57341">
        <w:trPr>
          <w:trHeight w:val="2183"/>
        </w:trPr>
        <w:tc>
          <w:tcPr>
            <w:tcW w:w="851" w:type="dxa"/>
            <w:vMerge/>
          </w:tcPr>
          <w:p w:rsidR="00460CC0" w:rsidRPr="004C5F12" w:rsidRDefault="00460CC0" w:rsidP="004C5F12">
            <w:pPr>
              <w:spacing w:before="120" w:after="120"/>
              <w:jc w:val="center"/>
            </w:pPr>
          </w:p>
        </w:tc>
        <w:tc>
          <w:tcPr>
            <w:tcW w:w="4403" w:type="dxa"/>
            <w:vMerge/>
          </w:tcPr>
          <w:p w:rsidR="00460CC0" w:rsidRPr="008A10A9" w:rsidRDefault="00460CC0" w:rsidP="004C5F12">
            <w:pPr>
              <w:spacing w:before="120" w:after="120"/>
            </w:pPr>
          </w:p>
        </w:tc>
        <w:tc>
          <w:tcPr>
            <w:tcW w:w="893" w:type="dxa"/>
          </w:tcPr>
          <w:p w:rsidR="00460CC0" w:rsidRPr="004C5F12" w:rsidRDefault="00460CC0" w:rsidP="004C5F12">
            <w:pPr>
              <w:spacing w:before="120" w:after="120"/>
              <w:jc w:val="center"/>
            </w:pPr>
            <w:r>
              <w:t>A1</w:t>
            </w:r>
          </w:p>
        </w:tc>
        <w:tc>
          <w:tcPr>
            <w:tcW w:w="4273" w:type="dxa"/>
          </w:tcPr>
          <w:p w:rsidR="00460CC0" w:rsidRPr="004C5F12" w:rsidRDefault="00460CC0" w:rsidP="004C5F12">
            <w:pPr>
              <w:spacing w:before="120" w:after="120"/>
            </w:pPr>
            <w:r>
              <w:t>This mark is given for a fully correct plan</w:t>
            </w:r>
          </w:p>
        </w:tc>
      </w:tr>
    </w:tbl>
    <w:p w:rsidR="00460CC0" w:rsidRPr="004C5F12" w:rsidRDefault="00460CC0" w:rsidP="00074B3B"/>
    <w:p w:rsidR="00460CC0" w:rsidRPr="004C5F12" w:rsidRDefault="00460CC0" w:rsidP="00074B3B"/>
    <w:p w:rsidR="00460CC0" w:rsidRPr="004C5F12" w:rsidRDefault="00460CC0" w:rsidP="00A2357B">
      <w:pPr>
        <w:spacing w:line="360" w:lineRule="auto"/>
        <w:jc w:val="both"/>
        <w:rPr>
          <w:b/>
        </w:rPr>
      </w:pPr>
      <w:r w:rsidRPr="004C5F12">
        <w:rPr>
          <w:b/>
        </w:rPr>
        <w:t>Question 23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460CC0" w:rsidRPr="004C5F12" w:rsidTr="00974F59">
        <w:tc>
          <w:tcPr>
            <w:tcW w:w="851" w:type="dxa"/>
            <w:shd w:val="clear" w:color="auto" w:fill="C0C0C0"/>
          </w:tcPr>
          <w:p w:rsidR="00460CC0" w:rsidRPr="004C5F12" w:rsidRDefault="00460CC0" w:rsidP="00F86D03">
            <w:pPr>
              <w:rPr>
                <w:b/>
              </w:rPr>
            </w:pPr>
            <w:r w:rsidRPr="004C5F12">
              <w:rPr>
                <w:b/>
              </w:rPr>
              <w:t>Part</w:t>
            </w:r>
          </w:p>
        </w:tc>
        <w:tc>
          <w:tcPr>
            <w:tcW w:w="4403" w:type="dxa"/>
            <w:shd w:val="clear" w:color="auto" w:fill="C0C0C0"/>
          </w:tcPr>
          <w:p w:rsidR="00460CC0" w:rsidRPr="004C5F12" w:rsidRDefault="00460CC0" w:rsidP="00F86D03">
            <w:pPr>
              <w:rPr>
                <w:b/>
              </w:rPr>
            </w:pPr>
            <w:r w:rsidRPr="004C5F12">
              <w:rPr>
                <w:b/>
              </w:rPr>
              <w:t>Working or answer an examiner might expect to see</w:t>
            </w:r>
          </w:p>
        </w:tc>
        <w:tc>
          <w:tcPr>
            <w:tcW w:w="893" w:type="dxa"/>
            <w:shd w:val="clear" w:color="auto" w:fill="C0C0C0"/>
          </w:tcPr>
          <w:p w:rsidR="00460CC0" w:rsidRPr="004C5F12" w:rsidRDefault="00460CC0" w:rsidP="00F86D03">
            <w:pPr>
              <w:rPr>
                <w:b/>
              </w:rPr>
            </w:pPr>
            <w:r w:rsidRPr="004C5F12">
              <w:rPr>
                <w:b/>
              </w:rPr>
              <w:t>Mark</w:t>
            </w:r>
          </w:p>
        </w:tc>
        <w:tc>
          <w:tcPr>
            <w:tcW w:w="4273" w:type="dxa"/>
            <w:shd w:val="clear" w:color="auto" w:fill="C0C0C0"/>
          </w:tcPr>
          <w:p w:rsidR="00460CC0" w:rsidRPr="004C5F12" w:rsidRDefault="00460CC0" w:rsidP="00F86D03">
            <w:pPr>
              <w:rPr>
                <w:b/>
              </w:rPr>
            </w:pPr>
            <w:r w:rsidRPr="004C5F12">
              <w:rPr>
                <w:b/>
              </w:rPr>
              <w:t>Notes</w:t>
            </w:r>
          </w:p>
        </w:tc>
      </w:tr>
      <w:tr w:rsidR="00460CC0" w:rsidRPr="004C5F12" w:rsidTr="00FE2CF9">
        <w:tc>
          <w:tcPr>
            <w:tcW w:w="851" w:type="dxa"/>
          </w:tcPr>
          <w:p w:rsidR="00460CC0" w:rsidRPr="004C5F12" w:rsidRDefault="00460CC0" w:rsidP="00687CD8">
            <w:pPr>
              <w:spacing w:before="120" w:after="120"/>
              <w:jc w:val="center"/>
            </w:pPr>
            <w:r>
              <w:t>(a)</w:t>
            </w:r>
          </w:p>
        </w:tc>
        <w:tc>
          <w:tcPr>
            <w:tcW w:w="4403" w:type="dxa"/>
          </w:tcPr>
          <w:p w:rsidR="00460CC0" w:rsidRPr="00FE2CF9" w:rsidRDefault="00460CC0" w:rsidP="00B96873">
            <w:pPr>
              <w:spacing w:before="120" w:after="120"/>
            </w:pPr>
            <w:r>
              <w:rPr>
                <w:i/>
              </w:rPr>
              <w:t>n</w:t>
            </w:r>
            <w:r>
              <w:rPr>
                <w:vertAlign w:val="superscript"/>
              </w:rPr>
              <w:t xml:space="preserve">3 </w:t>
            </w:r>
            <w:r w:rsidRPr="00FE2CF9">
              <w:rPr>
                <w:vertAlign w:val="superscript"/>
              </w:rPr>
              <w:t>+ 5</w:t>
            </w:r>
            <w:r>
              <w:rPr>
                <w:vertAlign w:val="superscript"/>
              </w:rPr>
              <w:t xml:space="preserve"> </w:t>
            </w:r>
            <w:r>
              <w:t xml:space="preserve"> = </w:t>
            </w:r>
            <w:r>
              <w:rPr>
                <w:i/>
              </w:rPr>
              <w:t>n</w:t>
            </w:r>
            <w:r>
              <w:rPr>
                <w:vertAlign w:val="superscript"/>
              </w:rPr>
              <w:t>8</w:t>
            </w:r>
          </w:p>
        </w:tc>
        <w:tc>
          <w:tcPr>
            <w:tcW w:w="893" w:type="dxa"/>
          </w:tcPr>
          <w:p w:rsidR="00460CC0" w:rsidRPr="004C5F12" w:rsidRDefault="00460CC0" w:rsidP="00B14359">
            <w:pPr>
              <w:spacing w:before="120" w:after="120"/>
              <w:jc w:val="center"/>
            </w:pPr>
            <w:r>
              <w:t>B</w:t>
            </w:r>
            <w:r w:rsidRPr="004C5F12">
              <w:t>1</w:t>
            </w:r>
          </w:p>
        </w:tc>
        <w:tc>
          <w:tcPr>
            <w:tcW w:w="4273" w:type="dxa"/>
          </w:tcPr>
          <w:p w:rsidR="00460CC0" w:rsidRPr="004C5F12" w:rsidRDefault="00460CC0" w:rsidP="00B14359">
            <w:pPr>
              <w:spacing w:before="120" w:after="120"/>
            </w:pPr>
            <w:r w:rsidRPr="004C5F12">
              <w:t>This mark is given for the correct answer only</w:t>
            </w:r>
          </w:p>
        </w:tc>
      </w:tr>
      <w:tr w:rsidR="00460CC0" w:rsidRPr="004C5F12" w:rsidTr="00FE2CF9">
        <w:tc>
          <w:tcPr>
            <w:tcW w:w="851" w:type="dxa"/>
            <w:vMerge w:val="restart"/>
          </w:tcPr>
          <w:p w:rsidR="00460CC0" w:rsidRPr="004C5F12" w:rsidRDefault="00460CC0" w:rsidP="00687CD8">
            <w:pPr>
              <w:spacing w:before="120" w:after="120"/>
              <w:jc w:val="center"/>
            </w:pPr>
            <w:r>
              <w:t>(b)</w:t>
            </w:r>
          </w:p>
        </w:tc>
        <w:tc>
          <w:tcPr>
            <w:tcW w:w="4403" w:type="dxa"/>
          </w:tcPr>
          <w:p w:rsidR="00460CC0" w:rsidRPr="008931D3" w:rsidRDefault="00460CC0" w:rsidP="00B96873">
            <w:pPr>
              <w:spacing w:before="120" w:after="120"/>
              <w:rPr>
                <w:vertAlign w:val="superscript"/>
              </w:rPr>
            </w:pPr>
            <w:r>
              <w:rPr>
                <w:i/>
              </w:rPr>
              <w:t>c</w:t>
            </w:r>
            <w:r w:rsidRPr="008931D3">
              <w:rPr>
                <w:i/>
                <w:sz w:val="12"/>
                <w:szCs w:val="12"/>
              </w:rPr>
              <w:t xml:space="preserve"> </w:t>
            </w:r>
            <w:r>
              <w:rPr>
                <w:vertAlign w:val="superscript"/>
              </w:rPr>
              <w:t>3 – 2</w:t>
            </w:r>
            <w:r>
              <w:t xml:space="preserve"> </w:t>
            </w:r>
            <w:r>
              <w:sym w:font="Symbol" w:char="F0B4"/>
            </w:r>
            <w:r>
              <w:t xml:space="preserve"> </w:t>
            </w:r>
            <w:r>
              <w:rPr>
                <w:i/>
              </w:rPr>
              <w:t>d</w:t>
            </w:r>
            <w:r>
              <w:rPr>
                <w:vertAlign w:val="superscript"/>
              </w:rPr>
              <w:t xml:space="preserve"> 4 – 1</w:t>
            </w:r>
          </w:p>
        </w:tc>
        <w:tc>
          <w:tcPr>
            <w:tcW w:w="893" w:type="dxa"/>
          </w:tcPr>
          <w:p w:rsidR="00460CC0" w:rsidRPr="004C5F12" w:rsidRDefault="00460CC0" w:rsidP="00687CD8">
            <w:pPr>
              <w:spacing w:before="120" w:after="120"/>
              <w:jc w:val="center"/>
            </w:pPr>
            <w:r>
              <w:t>M1</w:t>
            </w:r>
          </w:p>
        </w:tc>
        <w:tc>
          <w:tcPr>
            <w:tcW w:w="4273" w:type="dxa"/>
          </w:tcPr>
          <w:p w:rsidR="00460CC0" w:rsidRPr="008931D3" w:rsidRDefault="00460CC0" w:rsidP="00714ABD">
            <w:pPr>
              <w:spacing w:before="120" w:after="120"/>
            </w:pPr>
            <w:r>
              <w:t xml:space="preserve">This mark is given for either </w:t>
            </w:r>
            <w:r>
              <w:rPr>
                <w:i/>
              </w:rPr>
              <w:t>c</w:t>
            </w:r>
            <w:r>
              <w:t xml:space="preserve"> or </w:t>
            </w:r>
            <w:r>
              <w:rPr>
                <w:i/>
              </w:rPr>
              <w:t>d</w:t>
            </w:r>
            <w:r>
              <w:rPr>
                <w:vertAlign w:val="superscript"/>
              </w:rPr>
              <w:t xml:space="preserve"> 3</w:t>
            </w:r>
            <w:r>
              <w:t xml:space="preserve"> seen</w:t>
            </w:r>
          </w:p>
        </w:tc>
      </w:tr>
      <w:tr w:rsidR="00460CC0" w:rsidRPr="004C5F12" w:rsidTr="00FE2CF9">
        <w:tc>
          <w:tcPr>
            <w:tcW w:w="851" w:type="dxa"/>
            <w:vMerge/>
          </w:tcPr>
          <w:p w:rsidR="00460CC0" w:rsidRPr="004C5F12" w:rsidRDefault="00460CC0" w:rsidP="00687CD8">
            <w:pPr>
              <w:spacing w:before="120" w:after="120"/>
              <w:jc w:val="center"/>
            </w:pPr>
          </w:p>
        </w:tc>
        <w:tc>
          <w:tcPr>
            <w:tcW w:w="4403" w:type="dxa"/>
          </w:tcPr>
          <w:p w:rsidR="00460CC0" w:rsidRPr="00FE2CF9" w:rsidRDefault="00460CC0" w:rsidP="00B96873">
            <w:pPr>
              <w:spacing w:before="120" w:after="120"/>
              <w:rPr>
                <w:vertAlign w:val="superscript"/>
              </w:rPr>
            </w:pPr>
            <w:r>
              <w:rPr>
                <w:i/>
              </w:rPr>
              <w:t>cd</w:t>
            </w:r>
            <w:r>
              <w:rPr>
                <w:vertAlign w:val="superscript"/>
              </w:rPr>
              <w:t xml:space="preserve"> 3</w:t>
            </w:r>
          </w:p>
        </w:tc>
        <w:tc>
          <w:tcPr>
            <w:tcW w:w="893" w:type="dxa"/>
          </w:tcPr>
          <w:p w:rsidR="00460CC0" w:rsidRPr="004C5F12" w:rsidRDefault="00460CC0" w:rsidP="00687CD8">
            <w:pPr>
              <w:spacing w:before="120" w:after="120"/>
              <w:jc w:val="center"/>
            </w:pPr>
            <w:r>
              <w:t>A1</w:t>
            </w:r>
          </w:p>
        </w:tc>
        <w:tc>
          <w:tcPr>
            <w:tcW w:w="4273" w:type="dxa"/>
          </w:tcPr>
          <w:p w:rsidR="00460CC0" w:rsidRPr="004C5F12" w:rsidRDefault="00460CC0" w:rsidP="00B14359">
            <w:pPr>
              <w:spacing w:before="120" w:after="120"/>
            </w:pPr>
            <w:r w:rsidRPr="004C5F12">
              <w:t>This mark is given for the correct answer only</w:t>
            </w:r>
          </w:p>
        </w:tc>
      </w:tr>
      <w:tr w:rsidR="00460CC0" w:rsidRPr="004C5F12" w:rsidTr="00FE2CF9">
        <w:tc>
          <w:tcPr>
            <w:tcW w:w="851" w:type="dxa"/>
            <w:vMerge w:val="restart"/>
          </w:tcPr>
          <w:p w:rsidR="00460CC0" w:rsidRPr="004C5F12" w:rsidRDefault="00460CC0" w:rsidP="00687CD8">
            <w:pPr>
              <w:spacing w:before="120" w:after="120"/>
              <w:jc w:val="center"/>
            </w:pPr>
            <w:r>
              <w:t>(c)</w:t>
            </w:r>
          </w:p>
        </w:tc>
        <w:tc>
          <w:tcPr>
            <w:tcW w:w="4403" w:type="dxa"/>
          </w:tcPr>
          <w:p w:rsidR="00460CC0" w:rsidRPr="00D550C9" w:rsidRDefault="00460CC0" w:rsidP="00B96873">
            <w:pPr>
              <w:spacing w:before="120" w:after="120"/>
            </w:pPr>
            <w:r>
              <w:t>5</w:t>
            </w:r>
            <w:r>
              <w:rPr>
                <w:i/>
              </w:rPr>
              <w:t>x</w:t>
            </w:r>
            <w:r>
              <w:t xml:space="preserve"> &gt; 14</w:t>
            </w:r>
          </w:p>
        </w:tc>
        <w:tc>
          <w:tcPr>
            <w:tcW w:w="893" w:type="dxa"/>
          </w:tcPr>
          <w:p w:rsidR="00460CC0" w:rsidRPr="004C5F12" w:rsidRDefault="00460CC0" w:rsidP="00687CD8">
            <w:pPr>
              <w:spacing w:before="120" w:after="120"/>
              <w:jc w:val="center"/>
            </w:pPr>
            <w:r>
              <w:t>M1</w:t>
            </w:r>
          </w:p>
        </w:tc>
        <w:tc>
          <w:tcPr>
            <w:tcW w:w="4273" w:type="dxa"/>
          </w:tcPr>
          <w:p w:rsidR="00460CC0" w:rsidRPr="004C5F12" w:rsidRDefault="00460CC0" w:rsidP="00714ABD">
            <w:pPr>
              <w:spacing w:before="120" w:after="120"/>
            </w:pPr>
            <w:r>
              <w:t>This mark is given for a method to remove the fraction from the inequality</w:t>
            </w:r>
          </w:p>
        </w:tc>
      </w:tr>
      <w:tr w:rsidR="00460CC0" w:rsidRPr="004C5F12" w:rsidTr="00FE2CF9">
        <w:tc>
          <w:tcPr>
            <w:tcW w:w="851" w:type="dxa"/>
            <w:vMerge/>
          </w:tcPr>
          <w:p w:rsidR="00460CC0" w:rsidRPr="004C5F12" w:rsidRDefault="00460CC0" w:rsidP="00687CD8">
            <w:pPr>
              <w:spacing w:before="120" w:after="120"/>
              <w:jc w:val="center"/>
            </w:pPr>
          </w:p>
        </w:tc>
        <w:tc>
          <w:tcPr>
            <w:tcW w:w="4403" w:type="dxa"/>
          </w:tcPr>
          <w:p w:rsidR="00460CC0" w:rsidRPr="008931D3" w:rsidRDefault="00460CC0" w:rsidP="00B96873">
            <w:pPr>
              <w:spacing w:before="120" w:after="120"/>
            </w:pPr>
            <w:r>
              <w:rPr>
                <w:i/>
              </w:rPr>
              <w:t>x</w:t>
            </w:r>
            <w:r>
              <w:t xml:space="preserve"> &gt; </w:t>
            </w:r>
            <w:r w:rsidRPr="008931D3">
              <w:rPr>
                <w:position w:val="-24"/>
              </w:rPr>
              <w:object w:dxaOrig="320" w:dyaOrig="620">
                <v:shape id="_x0000_i1040" type="#_x0000_t75" style="width:15.75pt;height:30.75pt" o:ole="">
                  <v:imagedata r:id="rId35" o:title=""/>
                </v:shape>
                <o:OLEObject Type="Embed" ProgID="Equation.3" ShapeID="_x0000_i1040" DrawAspect="Content" ObjectID="_1668428363" r:id="rId36"/>
              </w:object>
            </w:r>
          </w:p>
        </w:tc>
        <w:tc>
          <w:tcPr>
            <w:tcW w:w="893" w:type="dxa"/>
          </w:tcPr>
          <w:p w:rsidR="00460CC0" w:rsidRPr="004C5F12" w:rsidRDefault="00460CC0" w:rsidP="00687CD8">
            <w:pPr>
              <w:spacing w:before="120" w:after="120"/>
              <w:jc w:val="center"/>
            </w:pPr>
            <w:r>
              <w:t>A1</w:t>
            </w:r>
          </w:p>
        </w:tc>
        <w:tc>
          <w:tcPr>
            <w:tcW w:w="4273" w:type="dxa"/>
          </w:tcPr>
          <w:p w:rsidR="00460CC0" w:rsidRPr="004C5F12" w:rsidRDefault="00460CC0" w:rsidP="00B14359">
            <w:pPr>
              <w:spacing w:before="120" w:after="120"/>
            </w:pPr>
            <w:r w:rsidRPr="004C5F12">
              <w:t>This mark is given for the correct answer only</w:t>
            </w:r>
          </w:p>
        </w:tc>
      </w:tr>
    </w:tbl>
    <w:p w:rsidR="00460CC0" w:rsidRPr="004C5F12" w:rsidRDefault="00460CC0" w:rsidP="00A2357B"/>
    <w:p w:rsidR="00460CC0" w:rsidRPr="004C5F12" w:rsidRDefault="00460CC0" w:rsidP="00A2357B"/>
    <w:p w:rsidR="00460CC0" w:rsidRPr="004C5F12" w:rsidRDefault="00460CC0" w:rsidP="00A1006D">
      <w:pPr>
        <w:spacing w:line="360" w:lineRule="auto"/>
        <w:jc w:val="both"/>
        <w:rPr>
          <w:b/>
        </w:rPr>
      </w:pPr>
      <w:r>
        <w:rPr>
          <w:b/>
        </w:rPr>
        <w:br w:type="page"/>
      </w:r>
      <w:r w:rsidRPr="004C5F12">
        <w:rPr>
          <w:b/>
        </w:rPr>
        <w:t xml:space="preserve">Question 24 (Total </w:t>
      </w:r>
      <w:r>
        <w:rPr>
          <w:b/>
        </w:rPr>
        <w:t>3</w:t>
      </w:r>
      <w:r w:rsidRPr="004C5F12">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460CC0" w:rsidRPr="004C5F12" w:rsidTr="00A1006D">
        <w:tc>
          <w:tcPr>
            <w:tcW w:w="851" w:type="dxa"/>
            <w:shd w:val="clear" w:color="auto" w:fill="C0C0C0"/>
          </w:tcPr>
          <w:p w:rsidR="00460CC0" w:rsidRPr="004C5F12" w:rsidRDefault="00460CC0" w:rsidP="00A1006D">
            <w:pPr>
              <w:rPr>
                <w:b/>
              </w:rPr>
            </w:pPr>
            <w:r w:rsidRPr="004C5F12">
              <w:rPr>
                <w:b/>
              </w:rPr>
              <w:t>Part</w:t>
            </w:r>
          </w:p>
        </w:tc>
        <w:tc>
          <w:tcPr>
            <w:tcW w:w="4403" w:type="dxa"/>
            <w:shd w:val="clear" w:color="auto" w:fill="C0C0C0"/>
          </w:tcPr>
          <w:p w:rsidR="00460CC0" w:rsidRPr="004C5F12" w:rsidRDefault="00460CC0" w:rsidP="00A1006D">
            <w:pPr>
              <w:rPr>
                <w:b/>
              </w:rPr>
            </w:pPr>
            <w:r w:rsidRPr="004C5F12">
              <w:rPr>
                <w:b/>
              </w:rPr>
              <w:t>Working or answer an examiner might expect to see</w:t>
            </w:r>
          </w:p>
        </w:tc>
        <w:tc>
          <w:tcPr>
            <w:tcW w:w="893" w:type="dxa"/>
            <w:shd w:val="clear" w:color="auto" w:fill="C0C0C0"/>
          </w:tcPr>
          <w:p w:rsidR="00460CC0" w:rsidRPr="004C5F12" w:rsidRDefault="00460CC0" w:rsidP="00A1006D">
            <w:pPr>
              <w:rPr>
                <w:b/>
              </w:rPr>
            </w:pPr>
            <w:r w:rsidRPr="004C5F12">
              <w:rPr>
                <w:b/>
              </w:rPr>
              <w:t>Mark</w:t>
            </w:r>
          </w:p>
        </w:tc>
        <w:tc>
          <w:tcPr>
            <w:tcW w:w="4273" w:type="dxa"/>
            <w:shd w:val="clear" w:color="auto" w:fill="C0C0C0"/>
          </w:tcPr>
          <w:p w:rsidR="00460CC0" w:rsidRPr="004C5F12" w:rsidRDefault="00460CC0" w:rsidP="00A1006D">
            <w:pPr>
              <w:rPr>
                <w:b/>
              </w:rPr>
            </w:pPr>
            <w:r w:rsidRPr="004C5F12">
              <w:rPr>
                <w:b/>
              </w:rPr>
              <w:t>Notes</w:t>
            </w:r>
          </w:p>
        </w:tc>
      </w:tr>
      <w:tr w:rsidR="00460CC0" w:rsidRPr="004C5F12" w:rsidTr="004411E4">
        <w:trPr>
          <w:trHeight w:val="792"/>
        </w:trPr>
        <w:tc>
          <w:tcPr>
            <w:tcW w:w="851" w:type="dxa"/>
            <w:vMerge w:val="restart"/>
          </w:tcPr>
          <w:p w:rsidR="00460CC0" w:rsidRPr="004C5F12" w:rsidRDefault="00460CC0" w:rsidP="00687CD8">
            <w:pPr>
              <w:spacing w:before="120" w:after="120"/>
              <w:jc w:val="center"/>
            </w:pPr>
          </w:p>
        </w:tc>
        <w:tc>
          <w:tcPr>
            <w:tcW w:w="4403" w:type="dxa"/>
          </w:tcPr>
          <w:p w:rsidR="00460CC0" w:rsidRPr="004C5F12" w:rsidRDefault="00460CC0" w:rsidP="003E0BBF">
            <w:pPr>
              <w:spacing w:before="120" w:after="120"/>
            </w:pPr>
            <w:r w:rsidRPr="00D550C9">
              <w:rPr>
                <w:position w:val="-24"/>
              </w:rPr>
              <w:object w:dxaOrig="360" w:dyaOrig="620">
                <v:shape id="_x0000_i1041" type="#_x0000_t75" style="width:18pt;height:30.75pt" o:ole="">
                  <v:imagedata r:id="rId37" o:title=""/>
                </v:shape>
                <o:OLEObject Type="Embed" ProgID="Equation.3" ShapeID="_x0000_i1041" DrawAspect="Content" ObjectID="_1668428364" r:id="rId38"/>
              </w:object>
            </w:r>
            <w:r>
              <w:t xml:space="preserve"> = 1.25,  </w:t>
            </w:r>
            <w:r w:rsidRPr="00D550C9">
              <w:rPr>
                <w:position w:val="-24"/>
              </w:rPr>
              <w:object w:dxaOrig="320" w:dyaOrig="620">
                <v:shape id="_x0000_i1042" type="#_x0000_t75" style="width:15.75pt;height:30.75pt" o:ole="">
                  <v:imagedata r:id="rId39" o:title=""/>
                </v:shape>
                <o:OLEObject Type="Embed" ProgID="Equation.3" ShapeID="_x0000_i1042" DrawAspect="Content" ObjectID="_1668428365" r:id="rId40"/>
              </w:object>
            </w:r>
            <w:r>
              <w:t xml:space="preserve"> = 1.5</w:t>
            </w:r>
          </w:p>
        </w:tc>
        <w:tc>
          <w:tcPr>
            <w:tcW w:w="893" w:type="dxa"/>
          </w:tcPr>
          <w:p w:rsidR="00460CC0" w:rsidRPr="004C5F12" w:rsidRDefault="00460CC0" w:rsidP="00687CD8">
            <w:pPr>
              <w:spacing w:before="120" w:after="120"/>
              <w:jc w:val="center"/>
            </w:pPr>
            <w:r>
              <w:t>P1</w:t>
            </w:r>
          </w:p>
        </w:tc>
        <w:tc>
          <w:tcPr>
            <w:tcW w:w="4273" w:type="dxa"/>
          </w:tcPr>
          <w:p w:rsidR="00460CC0" w:rsidRPr="004C5F12" w:rsidRDefault="00460CC0" w:rsidP="00687CD8">
            <w:pPr>
              <w:spacing w:before="120" w:after="120"/>
            </w:pPr>
            <w:r w:rsidRPr="004C5F12">
              <w:t>Th</w:t>
            </w:r>
            <w:r>
              <w:t>is mark is given for a process to find out how many hours Andy cycles and runs for</w:t>
            </w:r>
          </w:p>
        </w:tc>
      </w:tr>
      <w:tr w:rsidR="00460CC0" w:rsidRPr="004C5F12" w:rsidTr="00D550C9">
        <w:trPr>
          <w:trHeight w:val="70"/>
        </w:trPr>
        <w:tc>
          <w:tcPr>
            <w:tcW w:w="851" w:type="dxa"/>
            <w:vMerge/>
          </w:tcPr>
          <w:p w:rsidR="00460CC0" w:rsidRDefault="00460CC0" w:rsidP="00687CD8">
            <w:pPr>
              <w:spacing w:before="120" w:after="120"/>
              <w:jc w:val="center"/>
            </w:pPr>
          </w:p>
        </w:tc>
        <w:tc>
          <w:tcPr>
            <w:tcW w:w="4403" w:type="dxa"/>
          </w:tcPr>
          <w:p w:rsidR="00460CC0" w:rsidRPr="00E53693" w:rsidRDefault="00460CC0" w:rsidP="003E0BBF">
            <w:pPr>
              <w:spacing w:before="120" w:after="120"/>
            </w:pPr>
            <w:r>
              <w:t>1 hour 15 minutes + 1 hour 30 minutes</w:t>
            </w:r>
          </w:p>
        </w:tc>
        <w:tc>
          <w:tcPr>
            <w:tcW w:w="893" w:type="dxa"/>
          </w:tcPr>
          <w:p w:rsidR="00460CC0" w:rsidRDefault="00460CC0" w:rsidP="00687CD8">
            <w:pPr>
              <w:spacing w:before="120" w:after="120"/>
              <w:jc w:val="center"/>
            </w:pPr>
            <w:r>
              <w:t>P1</w:t>
            </w:r>
          </w:p>
        </w:tc>
        <w:tc>
          <w:tcPr>
            <w:tcW w:w="4273" w:type="dxa"/>
          </w:tcPr>
          <w:p w:rsidR="00460CC0" w:rsidRDefault="00460CC0" w:rsidP="00687CD8">
            <w:pPr>
              <w:spacing w:before="120" w:after="120"/>
            </w:pPr>
            <w:r>
              <w:t>This mark is given for a process to convert into hours and minutes</w:t>
            </w:r>
          </w:p>
        </w:tc>
      </w:tr>
      <w:tr w:rsidR="00460CC0" w:rsidRPr="004C5F12" w:rsidTr="00D550C9">
        <w:trPr>
          <w:trHeight w:val="70"/>
        </w:trPr>
        <w:tc>
          <w:tcPr>
            <w:tcW w:w="851" w:type="dxa"/>
            <w:vMerge/>
          </w:tcPr>
          <w:p w:rsidR="00460CC0" w:rsidRPr="004C5F12" w:rsidRDefault="00460CC0" w:rsidP="00687CD8">
            <w:pPr>
              <w:spacing w:before="120" w:after="120"/>
              <w:jc w:val="center"/>
            </w:pPr>
          </w:p>
        </w:tc>
        <w:tc>
          <w:tcPr>
            <w:tcW w:w="4403" w:type="dxa"/>
          </w:tcPr>
          <w:p w:rsidR="00460CC0" w:rsidRPr="00E53693" w:rsidRDefault="00460CC0" w:rsidP="003E0BBF">
            <w:pPr>
              <w:spacing w:before="120" w:after="120"/>
            </w:pPr>
            <w:r>
              <w:t>2 hours and 45 minutes</w:t>
            </w:r>
          </w:p>
        </w:tc>
        <w:tc>
          <w:tcPr>
            <w:tcW w:w="893" w:type="dxa"/>
          </w:tcPr>
          <w:p w:rsidR="00460CC0" w:rsidRPr="004C5F12" w:rsidRDefault="00460CC0" w:rsidP="00B14359">
            <w:pPr>
              <w:spacing w:before="120" w:after="120"/>
              <w:jc w:val="center"/>
            </w:pPr>
            <w:r>
              <w:t>A1</w:t>
            </w:r>
          </w:p>
        </w:tc>
        <w:tc>
          <w:tcPr>
            <w:tcW w:w="4273" w:type="dxa"/>
          </w:tcPr>
          <w:p w:rsidR="00460CC0" w:rsidRPr="004C5F12" w:rsidRDefault="00460CC0" w:rsidP="00B14359">
            <w:pPr>
              <w:spacing w:before="120" w:after="120"/>
            </w:pPr>
            <w:r w:rsidRPr="004C5F12">
              <w:t>This mark is given for the correct answer only</w:t>
            </w:r>
          </w:p>
        </w:tc>
      </w:tr>
    </w:tbl>
    <w:p w:rsidR="00460CC0" w:rsidRPr="004C5F12" w:rsidRDefault="00460CC0" w:rsidP="00A1006D"/>
    <w:p w:rsidR="00460CC0" w:rsidRPr="004C5F12" w:rsidRDefault="00460CC0" w:rsidP="00A1006D"/>
    <w:p w:rsidR="00460CC0" w:rsidRPr="004C5F12" w:rsidRDefault="00460CC0" w:rsidP="00C86B72">
      <w:pPr>
        <w:spacing w:line="360" w:lineRule="auto"/>
        <w:rPr>
          <w:b/>
        </w:rPr>
      </w:pPr>
      <w:r w:rsidRPr="004C5F12">
        <w:rPr>
          <w:b/>
        </w:rPr>
        <w:t>Question 25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460CC0" w:rsidRPr="004C5F12" w:rsidTr="00317FE9">
        <w:tc>
          <w:tcPr>
            <w:tcW w:w="851" w:type="dxa"/>
            <w:shd w:val="clear" w:color="auto" w:fill="C0C0C0"/>
          </w:tcPr>
          <w:p w:rsidR="00460CC0" w:rsidRPr="004C5F12" w:rsidRDefault="00460CC0" w:rsidP="00317FE9">
            <w:pPr>
              <w:rPr>
                <w:b/>
              </w:rPr>
            </w:pPr>
            <w:r w:rsidRPr="004C5F12">
              <w:rPr>
                <w:b/>
              </w:rPr>
              <w:t>Part</w:t>
            </w:r>
          </w:p>
        </w:tc>
        <w:tc>
          <w:tcPr>
            <w:tcW w:w="4403" w:type="dxa"/>
            <w:shd w:val="clear" w:color="auto" w:fill="C0C0C0"/>
          </w:tcPr>
          <w:p w:rsidR="00460CC0" w:rsidRPr="004C5F12" w:rsidRDefault="00460CC0" w:rsidP="00317FE9">
            <w:pPr>
              <w:rPr>
                <w:b/>
              </w:rPr>
            </w:pPr>
            <w:r w:rsidRPr="004C5F12">
              <w:rPr>
                <w:b/>
              </w:rPr>
              <w:t>Working or answer an examiner might expect to see</w:t>
            </w:r>
          </w:p>
        </w:tc>
        <w:tc>
          <w:tcPr>
            <w:tcW w:w="893" w:type="dxa"/>
            <w:shd w:val="clear" w:color="auto" w:fill="C0C0C0"/>
          </w:tcPr>
          <w:p w:rsidR="00460CC0" w:rsidRPr="004C5F12" w:rsidRDefault="00460CC0" w:rsidP="00317FE9">
            <w:pPr>
              <w:rPr>
                <w:b/>
              </w:rPr>
            </w:pPr>
            <w:r w:rsidRPr="004C5F12">
              <w:rPr>
                <w:b/>
              </w:rPr>
              <w:t>Mark</w:t>
            </w:r>
          </w:p>
        </w:tc>
        <w:tc>
          <w:tcPr>
            <w:tcW w:w="4273" w:type="dxa"/>
            <w:shd w:val="clear" w:color="auto" w:fill="C0C0C0"/>
          </w:tcPr>
          <w:p w:rsidR="00460CC0" w:rsidRPr="004C5F12" w:rsidRDefault="00460CC0" w:rsidP="00317FE9">
            <w:pPr>
              <w:rPr>
                <w:b/>
              </w:rPr>
            </w:pPr>
            <w:r w:rsidRPr="004C5F12">
              <w:rPr>
                <w:b/>
              </w:rPr>
              <w:t>Notes</w:t>
            </w:r>
          </w:p>
        </w:tc>
      </w:tr>
      <w:tr w:rsidR="00460CC0" w:rsidRPr="004C5F12" w:rsidTr="00863870">
        <w:trPr>
          <w:trHeight w:val="214"/>
        </w:trPr>
        <w:tc>
          <w:tcPr>
            <w:tcW w:w="851" w:type="dxa"/>
            <w:vMerge w:val="restart"/>
          </w:tcPr>
          <w:p w:rsidR="00460CC0" w:rsidRPr="004C5F12" w:rsidRDefault="00460CC0" w:rsidP="00687CD8">
            <w:pPr>
              <w:spacing w:before="120" w:after="120"/>
            </w:pPr>
          </w:p>
        </w:tc>
        <w:tc>
          <w:tcPr>
            <w:tcW w:w="4403" w:type="dxa"/>
            <w:vMerge w:val="restart"/>
          </w:tcPr>
          <w:p w:rsidR="00460CC0" w:rsidRPr="00747981" w:rsidRDefault="00460CC0" w:rsidP="006471B7">
            <w:pPr>
              <w:spacing w:before="120" w:after="120"/>
            </w:pPr>
            <w:r>
              <w:t xml:space="preserve">9.35 </w:t>
            </w:r>
            <w:r>
              <w:sym w:font="Symbol" w:char="F0A3"/>
            </w:r>
            <w:r>
              <w:t xml:space="preserve"> </w:t>
            </w:r>
            <w:r w:rsidRPr="00143578">
              <w:rPr>
                <w:i/>
              </w:rPr>
              <w:t>m</w:t>
            </w:r>
            <w:r>
              <w:t xml:space="preserve"> &lt; 9.45</w:t>
            </w:r>
          </w:p>
        </w:tc>
        <w:tc>
          <w:tcPr>
            <w:tcW w:w="893" w:type="dxa"/>
          </w:tcPr>
          <w:p w:rsidR="00460CC0" w:rsidRPr="004C5F12" w:rsidRDefault="00460CC0" w:rsidP="00124FD8">
            <w:pPr>
              <w:spacing w:before="120" w:after="120"/>
              <w:jc w:val="center"/>
            </w:pPr>
            <w:r>
              <w:t>B</w:t>
            </w:r>
            <w:r w:rsidRPr="004C5F12">
              <w:t>1</w:t>
            </w:r>
          </w:p>
        </w:tc>
        <w:tc>
          <w:tcPr>
            <w:tcW w:w="4273" w:type="dxa"/>
          </w:tcPr>
          <w:p w:rsidR="00460CC0" w:rsidRPr="005C3A29" w:rsidRDefault="00460CC0" w:rsidP="00981F1F">
            <w:pPr>
              <w:spacing w:before="120" w:after="120"/>
              <w:rPr>
                <w:i/>
              </w:rPr>
            </w:pPr>
            <w:r w:rsidRPr="004C5F12">
              <w:t xml:space="preserve">This mark is given for </w:t>
            </w:r>
            <w:r>
              <w:t>9.35 in the correct position</w:t>
            </w:r>
          </w:p>
        </w:tc>
      </w:tr>
      <w:tr w:rsidR="00460CC0" w:rsidRPr="004C5F12" w:rsidTr="00FD7DB7">
        <w:trPr>
          <w:trHeight w:val="70"/>
        </w:trPr>
        <w:tc>
          <w:tcPr>
            <w:tcW w:w="851" w:type="dxa"/>
            <w:vMerge/>
          </w:tcPr>
          <w:p w:rsidR="00460CC0" w:rsidRPr="004C5F12" w:rsidRDefault="00460CC0" w:rsidP="00687CD8">
            <w:pPr>
              <w:spacing w:before="120" w:after="120"/>
            </w:pPr>
          </w:p>
        </w:tc>
        <w:tc>
          <w:tcPr>
            <w:tcW w:w="4403" w:type="dxa"/>
            <w:vMerge/>
          </w:tcPr>
          <w:p w:rsidR="00460CC0" w:rsidRPr="005C3A29" w:rsidRDefault="00460CC0" w:rsidP="006471B7">
            <w:pPr>
              <w:spacing w:before="120" w:after="120"/>
            </w:pPr>
          </w:p>
        </w:tc>
        <w:tc>
          <w:tcPr>
            <w:tcW w:w="893" w:type="dxa"/>
          </w:tcPr>
          <w:p w:rsidR="00460CC0" w:rsidRPr="004C5F12" w:rsidRDefault="00460CC0" w:rsidP="00B14359">
            <w:pPr>
              <w:spacing w:before="120" w:after="120"/>
              <w:jc w:val="center"/>
            </w:pPr>
            <w:r>
              <w:t>B</w:t>
            </w:r>
            <w:r w:rsidRPr="004C5F12">
              <w:t>1</w:t>
            </w:r>
          </w:p>
        </w:tc>
        <w:tc>
          <w:tcPr>
            <w:tcW w:w="4273" w:type="dxa"/>
          </w:tcPr>
          <w:p w:rsidR="00460CC0" w:rsidRPr="005C3A29" w:rsidRDefault="00460CC0" w:rsidP="00B14359">
            <w:pPr>
              <w:spacing w:before="120" w:after="120"/>
              <w:rPr>
                <w:i/>
              </w:rPr>
            </w:pPr>
            <w:r w:rsidRPr="004C5F12">
              <w:t xml:space="preserve">This mark is given for </w:t>
            </w:r>
            <w:r>
              <w:t>9.45 in the correct position</w:t>
            </w:r>
          </w:p>
        </w:tc>
      </w:tr>
    </w:tbl>
    <w:p w:rsidR="00460CC0" w:rsidRPr="004C5F12" w:rsidRDefault="00460CC0" w:rsidP="00F957D2"/>
    <w:p w:rsidR="00460CC0" w:rsidRPr="004C5F12" w:rsidRDefault="00460CC0" w:rsidP="00F957D2"/>
    <w:p w:rsidR="00460CC0" w:rsidRPr="004C5F12" w:rsidRDefault="00460CC0" w:rsidP="00FD7DB7">
      <w:pPr>
        <w:spacing w:line="360" w:lineRule="auto"/>
        <w:rPr>
          <w:b/>
        </w:rPr>
      </w:pPr>
      <w:r w:rsidRPr="004C5F12">
        <w:rPr>
          <w:b/>
        </w:rPr>
        <w:t xml:space="preserve">Question 26 (Total </w:t>
      </w:r>
      <w:r>
        <w:rPr>
          <w:b/>
        </w:rPr>
        <w:t>5</w:t>
      </w:r>
      <w:r w:rsidRPr="004C5F12">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460CC0" w:rsidRPr="004C5F12" w:rsidTr="00CD70A0">
        <w:tc>
          <w:tcPr>
            <w:tcW w:w="851" w:type="dxa"/>
            <w:shd w:val="clear" w:color="auto" w:fill="C0C0C0"/>
          </w:tcPr>
          <w:p w:rsidR="00460CC0" w:rsidRPr="004C5F12" w:rsidRDefault="00460CC0" w:rsidP="00CD70A0">
            <w:pPr>
              <w:rPr>
                <w:b/>
              </w:rPr>
            </w:pPr>
            <w:r w:rsidRPr="004C5F12">
              <w:rPr>
                <w:b/>
              </w:rPr>
              <w:t>Part</w:t>
            </w:r>
          </w:p>
        </w:tc>
        <w:tc>
          <w:tcPr>
            <w:tcW w:w="4403" w:type="dxa"/>
            <w:shd w:val="clear" w:color="auto" w:fill="C0C0C0"/>
          </w:tcPr>
          <w:p w:rsidR="00460CC0" w:rsidRPr="004C5F12" w:rsidRDefault="00460CC0" w:rsidP="00CD70A0">
            <w:pPr>
              <w:rPr>
                <w:b/>
              </w:rPr>
            </w:pPr>
            <w:r w:rsidRPr="004C5F12">
              <w:rPr>
                <w:b/>
              </w:rPr>
              <w:t>Working or answer an examiner might expect to see</w:t>
            </w:r>
          </w:p>
        </w:tc>
        <w:tc>
          <w:tcPr>
            <w:tcW w:w="893" w:type="dxa"/>
            <w:shd w:val="clear" w:color="auto" w:fill="C0C0C0"/>
          </w:tcPr>
          <w:p w:rsidR="00460CC0" w:rsidRPr="004C5F12" w:rsidRDefault="00460CC0" w:rsidP="00CD70A0">
            <w:pPr>
              <w:rPr>
                <w:b/>
              </w:rPr>
            </w:pPr>
            <w:r w:rsidRPr="004C5F12">
              <w:rPr>
                <w:b/>
              </w:rPr>
              <w:t>Mark</w:t>
            </w:r>
          </w:p>
        </w:tc>
        <w:tc>
          <w:tcPr>
            <w:tcW w:w="4273" w:type="dxa"/>
            <w:shd w:val="clear" w:color="auto" w:fill="C0C0C0"/>
          </w:tcPr>
          <w:p w:rsidR="00460CC0" w:rsidRPr="004C5F12" w:rsidRDefault="00460CC0" w:rsidP="00CD70A0">
            <w:pPr>
              <w:rPr>
                <w:b/>
              </w:rPr>
            </w:pPr>
            <w:r w:rsidRPr="004C5F12">
              <w:rPr>
                <w:b/>
              </w:rPr>
              <w:t>Notes</w:t>
            </w:r>
          </w:p>
        </w:tc>
      </w:tr>
      <w:tr w:rsidR="00460CC0" w:rsidRPr="004C5F12" w:rsidTr="00CD70A0">
        <w:trPr>
          <w:trHeight w:val="230"/>
        </w:trPr>
        <w:tc>
          <w:tcPr>
            <w:tcW w:w="851" w:type="dxa"/>
            <w:vMerge w:val="restart"/>
          </w:tcPr>
          <w:p w:rsidR="00460CC0" w:rsidRPr="004C5F12" w:rsidRDefault="00460CC0" w:rsidP="00863870">
            <w:pPr>
              <w:spacing w:before="120" w:after="120"/>
              <w:jc w:val="center"/>
            </w:pPr>
            <w:r>
              <w:t>(a)</w:t>
            </w:r>
          </w:p>
        </w:tc>
        <w:tc>
          <w:tcPr>
            <w:tcW w:w="4403" w:type="dxa"/>
          </w:tcPr>
          <w:p w:rsidR="00460CC0" w:rsidRDefault="00460CC0" w:rsidP="00CD70A0">
            <w:pPr>
              <w:spacing w:before="120" w:after="120"/>
            </w:pPr>
            <w:r>
              <w:t xml:space="preserve">5 </w:t>
            </w:r>
            <w:r>
              <w:sym w:font="Symbol" w:char="F0B4"/>
            </w:r>
            <w:r>
              <w:t xml:space="preserve"> 9 = 45                                 3 kg </w:t>
            </w:r>
          </w:p>
          <w:p w:rsidR="00460CC0" w:rsidRPr="004C5F12" w:rsidRDefault="00460CC0" w:rsidP="00CD70A0">
            <w:pPr>
              <w:spacing w:before="120" w:after="120"/>
            </w:pPr>
            <w:r>
              <w:t xml:space="preserve">10 </w:t>
            </w:r>
            <w:r>
              <w:sym w:font="Symbol" w:char="F0B4"/>
            </w:r>
            <w:r>
              <w:t xml:space="preserve"> 14 = 140        5 boxes = 10 kg</w:t>
            </w:r>
          </w:p>
        </w:tc>
        <w:tc>
          <w:tcPr>
            <w:tcW w:w="893" w:type="dxa"/>
          </w:tcPr>
          <w:p w:rsidR="00460CC0" w:rsidRPr="004C5F12" w:rsidRDefault="00460CC0" w:rsidP="00CD70A0">
            <w:pPr>
              <w:spacing w:before="120" w:after="120"/>
              <w:jc w:val="center"/>
            </w:pPr>
            <w:r>
              <w:t>P</w:t>
            </w:r>
            <w:r w:rsidRPr="004C5F12">
              <w:t>1</w:t>
            </w:r>
          </w:p>
        </w:tc>
        <w:tc>
          <w:tcPr>
            <w:tcW w:w="4273" w:type="dxa"/>
          </w:tcPr>
          <w:p w:rsidR="00460CC0" w:rsidRPr="005C3A29" w:rsidRDefault="00460CC0" w:rsidP="00CD70A0">
            <w:pPr>
              <w:spacing w:before="120" w:after="120"/>
              <w:rPr>
                <w:b/>
              </w:rPr>
            </w:pPr>
            <w:r w:rsidRPr="004C5F12">
              <w:t xml:space="preserve">This mark is given for </w:t>
            </w:r>
            <w:r>
              <w:t>a process to find the areas of the lawns and the amount of grass seed required</w:t>
            </w:r>
          </w:p>
        </w:tc>
      </w:tr>
      <w:tr w:rsidR="00460CC0" w:rsidRPr="004C5F12" w:rsidTr="00CD70A0">
        <w:trPr>
          <w:trHeight w:val="230"/>
        </w:trPr>
        <w:tc>
          <w:tcPr>
            <w:tcW w:w="851" w:type="dxa"/>
            <w:vMerge/>
          </w:tcPr>
          <w:p w:rsidR="00460CC0" w:rsidRPr="004C5F12" w:rsidRDefault="00460CC0" w:rsidP="00863870">
            <w:pPr>
              <w:spacing w:before="120" w:after="120"/>
              <w:jc w:val="center"/>
            </w:pPr>
          </w:p>
        </w:tc>
        <w:tc>
          <w:tcPr>
            <w:tcW w:w="4403" w:type="dxa"/>
          </w:tcPr>
          <w:p w:rsidR="00460CC0" w:rsidRPr="004C5F12" w:rsidRDefault="00460CC0" w:rsidP="00704E3D">
            <w:pPr>
              <w:spacing w:before="120" w:after="120"/>
            </w:pPr>
            <w:r w:rsidRPr="008C3C67">
              <w:rPr>
                <w:position w:val="-24"/>
              </w:rPr>
              <w:object w:dxaOrig="440" w:dyaOrig="620">
                <v:shape id="_x0000_i1043" type="#_x0000_t75" style="width:21.75pt;height:30.75pt" o:ole="">
                  <v:imagedata r:id="rId41" o:title=""/>
                </v:shape>
                <o:OLEObject Type="Embed" ProgID="Equation.3" ShapeID="_x0000_i1043" DrawAspect="Content" ObjectID="_1668428366" r:id="rId42"/>
              </w:object>
            </w:r>
            <w:r>
              <w:t xml:space="preserve"> = 3.111…</w:t>
            </w:r>
          </w:p>
        </w:tc>
        <w:tc>
          <w:tcPr>
            <w:tcW w:w="893" w:type="dxa"/>
          </w:tcPr>
          <w:p w:rsidR="00460CC0" w:rsidRPr="004C5F12" w:rsidRDefault="00460CC0" w:rsidP="005058C3">
            <w:pPr>
              <w:spacing w:before="120" w:after="120"/>
              <w:jc w:val="center"/>
            </w:pPr>
            <w:r>
              <w:t>P1</w:t>
            </w:r>
          </w:p>
        </w:tc>
        <w:tc>
          <w:tcPr>
            <w:tcW w:w="4273" w:type="dxa"/>
          </w:tcPr>
          <w:p w:rsidR="00460CC0" w:rsidRPr="004C5F12" w:rsidRDefault="00460CC0" w:rsidP="005058C3">
            <w:pPr>
              <w:spacing w:before="120" w:after="120"/>
            </w:pPr>
            <w:r w:rsidRPr="004C5F12">
              <w:t xml:space="preserve">This mark is given for </w:t>
            </w:r>
            <w:r>
              <w:t>a process to find the comparative sizes of the lawns</w:t>
            </w:r>
          </w:p>
        </w:tc>
      </w:tr>
      <w:tr w:rsidR="00460CC0" w:rsidRPr="004C5F12" w:rsidTr="00CD70A0">
        <w:trPr>
          <w:trHeight w:val="230"/>
        </w:trPr>
        <w:tc>
          <w:tcPr>
            <w:tcW w:w="851" w:type="dxa"/>
            <w:vMerge/>
          </w:tcPr>
          <w:p w:rsidR="00460CC0" w:rsidRPr="004C5F12" w:rsidRDefault="00460CC0" w:rsidP="00863870">
            <w:pPr>
              <w:spacing w:before="120" w:after="120"/>
              <w:jc w:val="center"/>
            </w:pPr>
          </w:p>
        </w:tc>
        <w:tc>
          <w:tcPr>
            <w:tcW w:w="4403" w:type="dxa"/>
          </w:tcPr>
          <w:p w:rsidR="00460CC0" w:rsidRPr="004C5F12" w:rsidRDefault="00460CC0" w:rsidP="00704E3D">
            <w:pPr>
              <w:spacing w:before="120" w:after="120"/>
            </w:pPr>
            <w:r>
              <w:t xml:space="preserve">3 </w:t>
            </w:r>
            <w:r>
              <w:sym w:font="Symbol" w:char="F0B4"/>
            </w:r>
            <w:r>
              <w:t xml:space="preserve"> 3.111… = 9.333… kg</w:t>
            </w:r>
          </w:p>
        </w:tc>
        <w:tc>
          <w:tcPr>
            <w:tcW w:w="893" w:type="dxa"/>
          </w:tcPr>
          <w:p w:rsidR="00460CC0" w:rsidRDefault="00460CC0" w:rsidP="005058C3">
            <w:pPr>
              <w:spacing w:before="120" w:after="120"/>
              <w:jc w:val="center"/>
            </w:pPr>
            <w:r>
              <w:t>P1</w:t>
            </w:r>
          </w:p>
        </w:tc>
        <w:tc>
          <w:tcPr>
            <w:tcW w:w="4273" w:type="dxa"/>
          </w:tcPr>
          <w:p w:rsidR="00460CC0" w:rsidRPr="004C5F12" w:rsidRDefault="00460CC0" w:rsidP="005058C3">
            <w:pPr>
              <w:spacing w:before="120" w:after="120"/>
            </w:pPr>
            <w:r>
              <w:t>This mark is given for a process to find the amount of grass seed needed for the larger lawn</w:t>
            </w:r>
          </w:p>
        </w:tc>
      </w:tr>
      <w:tr w:rsidR="00460CC0" w:rsidRPr="004C5F12" w:rsidTr="00CD70A0">
        <w:trPr>
          <w:trHeight w:val="230"/>
        </w:trPr>
        <w:tc>
          <w:tcPr>
            <w:tcW w:w="851" w:type="dxa"/>
            <w:vMerge/>
          </w:tcPr>
          <w:p w:rsidR="00460CC0" w:rsidRPr="004C5F12" w:rsidRDefault="00460CC0" w:rsidP="00863870">
            <w:pPr>
              <w:spacing w:before="120" w:after="120"/>
              <w:jc w:val="center"/>
            </w:pPr>
          </w:p>
        </w:tc>
        <w:tc>
          <w:tcPr>
            <w:tcW w:w="4403" w:type="dxa"/>
          </w:tcPr>
          <w:p w:rsidR="00460CC0" w:rsidRPr="004C5F12" w:rsidRDefault="00460CC0" w:rsidP="00704E3D">
            <w:pPr>
              <w:spacing w:before="120" w:after="120"/>
            </w:pPr>
            <w:r>
              <w:t>Yes, Maisie has enough grass seed</w:t>
            </w:r>
          </w:p>
        </w:tc>
        <w:tc>
          <w:tcPr>
            <w:tcW w:w="893" w:type="dxa"/>
          </w:tcPr>
          <w:p w:rsidR="00460CC0" w:rsidRDefault="00460CC0" w:rsidP="005058C3">
            <w:pPr>
              <w:spacing w:before="120" w:after="120"/>
              <w:jc w:val="center"/>
            </w:pPr>
            <w:r>
              <w:t>C1</w:t>
            </w:r>
          </w:p>
        </w:tc>
        <w:tc>
          <w:tcPr>
            <w:tcW w:w="4273" w:type="dxa"/>
          </w:tcPr>
          <w:p w:rsidR="00460CC0" w:rsidRPr="004C5F12" w:rsidRDefault="00460CC0" w:rsidP="005058C3">
            <w:pPr>
              <w:spacing w:before="120" w:after="120"/>
            </w:pPr>
            <w:r>
              <w:t>This mark is given for a valid conclusion supported by correct working</w:t>
            </w:r>
          </w:p>
        </w:tc>
      </w:tr>
      <w:tr w:rsidR="00460CC0" w:rsidRPr="004C5F12" w:rsidTr="00CD70A0">
        <w:trPr>
          <w:trHeight w:val="230"/>
        </w:trPr>
        <w:tc>
          <w:tcPr>
            <w:tcW w:w="851" w:type="dxa"/>
          </w:tcPr>
          <w:p w:rsidR="00460CC0" w:rsidRPr="004C5F12" w:rsidRDefault="00460CC0" w:rsidP="00863870">
            <w:pPr>
              <w:spacing w:before="120" w:after="120"/>
              <w:jc w:val="center"/>
            </w:pPr>
            <w:r>
              <w:t>(b)</w:t>
            </w:r>
          </w:p>
        </w:tc>
        <w:tc>
          <w:tcPr>
            <w:tcW w:w="4403" w:type="dxa"/>
          </w:tcPr>
          <w:p w:rsidR="00460CC0" w:rsidRDefault="00460CC0" w:rsidP="00EB229E">
            <w:pPr>
              <w:spacing w:before="120" w:after="120"/>
            </w:pPr>
            <w:r>
              <w:t xml:space="preserve">Yes, there is an effect. </w:t>
            </w:r>
          </w:p>
          <w:p w:rsidR="00460CC0" w:rsidRPr="004C5F12" w:rsidRDefault="00460CC0" w:rsidP="00EB229E">
            <w:pPr>
              <w:spacing w:before="120" w:after="120"/>
            </w:pPr>
            <w:r>
              <w:t xml:space="preserve">9 kg is not </w:t>
            </w:r>
            <w:r w:rsidRPr="00EB229E">
              <w:t xml:space="preserve">enough </w:t>
            </w:r>
            <w:r>
              <w:t xml:space="preserve">grass </w:t>
            </w:r>
            <w:r w:rsidRPr="00EB229E">
              <w:t>seed</w:t>
            </w:r>
            <w:r>
              <w:t xml:space="preserve"> since 9.333… kg is required</w:t>
            </w:r>
          </w:p>
        </w:tc>
        <w:tc>
          <w:tcPr>
            <w:tcW w:w="893" w:type="dxa"/>
          </w:tcPr>
          <w:p w:rsidR="00460CC0" w:rsidRDefault="00460CC0" w:rsidP="005058C3">
            <w:pPr>
              <w:spacing w:before="120" w:after="120"/>
              <w:jc w:val="center"/>
            </w:pPr>
            <w:r>
              <w:t>C1</w:t>
            </w:r>
          </w:p>
        </w:tc>
        <w:tc>
          <w:tcPr>
            <w:tcW w:w="4273" w:type="dxa"/>
          </w:tcPr>
          <w:p w:rsidR="00460CC0" w:rsidRPr="004C5F12" w:rsidRDefault="00460CC0" w:rsidP="00D73F20">
            <w:pPr>
              <w:spacing w:before="120" w:after="120"/>
            </w:pPr>
            <w:r>
              <w:t>This mark is given for a valid conclusion supported by correct working</w:t>
            </w:r>
          </w:p>
        </w:tc>
      </w:tr>
    </w:tbl>
    <w:p w:rsidR="00460CC0" w:rsidRDefault="00460CC0" w:rsidP="00D54763">
      <w:pPr>
        <w:rPr>
          <w:b/>
        </w:rPr>
      </w:pPr>
    </w:p>
    <w:p w:rsidR="00460CC0" w:rsidRDefault="00460CC0" w:rsidP="00D54763">
      <w:pPr>
        <w:rPr>
          <w:b/>
        </w:rPr>
      </w:pPr>
    </w:p>
    <w:p w:rsidR="00460CC0" w:rsidRPr="004C5F12" w:rsidRDefault="00460CC0" w:rsidP="001A7EA0">
      <w:pPr>
        <w:spacing w:line="360" w:lineRule="auto"/>
        <w:rPr>
          <w:b/>
        </w:rPr>
      </w:pPr>
      <w:r>
        <w:rPr>
          <w:b/>
        </w:rPr>
        <w:br w:type="page"/>
      </w:r>
      <w:r w:rsidRPr="004C5F12">
        <w:rPr>
          <w:b/>
        </w:rPr>
        <w:t>Question 27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460CC0" w:rsidRPr="004C5F12" w:rsidTr="004F5F18">
        <w:tc>
          <w:tcPr>
            <w:tcW w:w="851" w:type="dxa"/>
            <w:shd w:val="clear" w:color="auto" w:fill="C0C0C0"/>
          </w:tcPr>
          <w:p w:rsidR="00460CC0" w:rsidRPr="004C5F12" w:rsidRDefault="00460CC0" w:rsidP="004F5F18">
            <w:pPr>
              <w:rPr>
                <w:b/>
              </w:rPr>
            </w:pPr>
            <w:r w:rsidRPr="004C5F12">
              <w:rPr>
                <w:b/>
              </w:rPr>
              <w:t>Part</w:t>
            </w:r>
          </w:p>
        </w:tc>
        <w:tc>
          <w:tcPr>
            <w:tcW w:w="4403" w:type="dxa"/>
            <w:shd w:val="clear" w:color="auto" w:fill="C0C0C0"/>
          </w:tcPr>
          <w:p w:rsidR="00460CC0" w:rsidRPr="004C5F12" w:rsidRDefault="00460CC0" w:rsidP="004F5F18">
            <w:pPr>
              <w:rPr>
                <w:b/>
              </w:rPr>
            </w:pPr>
            <w:r w:rsidRPr="004C5F12">
              <w:rPr>
                <w:b/>
              </w:rPr>
              <w:t>Working or answer an examiner might expect to see</w:t>
            </w:r>
          </w:p>
        </w:tc>
        <w:tc>
          <w:tcPr>
            <w:tcW w:w="893" w:type="dxa"/>
            <w:shd w:val="clear" w:color="auto" w:fill="C0C0C0"/>
          </w:tcPr>
          <w:p w:rsidR="00460CC0" w:rsidRPr="004C5F12" w:rsidRDefault="00460CC0" w:rsidP="004F5F18">
            <w:pPr>
              <w:rPr>
                <w:b/>
              </w:rPr>
            </w:pPr>
            <w:r w:rsidRPr="004C5F12">
              <w:rPr>
                <w:b/>
              </w:rPr>
              <w:t>Mark</w:t>
            </w:r>
          </w:p>
        </w:tc>
        <w:tc>
          <w:tcPr>
            <w:tcW w:w="4273" w:type="dxa"/>
            <w:shd w:val="clear" w:color="auto" w:fill="C0C0C0"/>
          </w:tcPr>
          <w:p w:rsidR="00460CC0" w:rsidRPr="004C5F12" w:rsidRDefault="00460CC0" w:rsidP="004F5F18">
            <w:pPr>
              <w:rPr>
                <w:b/>
              </w:rPr>
            </w:pPr>
            <w:r w:rsidRPr="004C5F12">
              <w:rPr>
                <w:b/>
              </w:rPr>
              <w:t>Notes</w:t>
            </w:r>
          </w:p>
        </w:tc>
      </w:tr>
      <w:tr w:rsidR="00460CC0" w:rsidRPr="004C5F12" w:rsidTr="00F92EFE">
        <w:trPr>
          <w:trHeight w:val="230"/>
        </w:trPr>
        <w:tc>
          <w:tcPr>
            <w:tcW w:w="851" w:type="dxa"/>
          </w:tcPr>
          <w:p w:rsidR="00460CC0" w:rsidRPr="004C5F12" w:rsidRDefault="00460CC0" w:rsidP="002C44B3">
            <w:pPr>
              <w:spacing w:before="120" w:after="120"/>
              <w:jc w:val="center"/>
            </w:pPr>
            <w:r>
              <w:t>(a)</w:t>
            </w:r>
          </w:p>
        </w:tc>
        <w:tc>
          <w:tcPr>
            <w:tcW w:w="4403" w:type="dxa"/>
          </w:tcPr>
          <w:p w:rsidR="00460CC0" w:rsidRPr="00F92EFE" w:rsidRDefault="00460CC0" w:rsidP="000B6423">
            <w:pPr>
              <w:spacing w:before="120" w:after="120"/>
              <w:rPr>
                <w:noProof/>
              </w:rPr>
            </w:pPr>
            <w:r w:rsidRPr="00675CA0">
              <w:rPr>
                <w:noProof/>
                <w:position w:val="-24"/>
              </w:rPr>
              <w:object w:dxaOrig="220" w:dyaOrig="620">
                <v:shape id="_x0000_i1044" type="#_x0000_t75" style="width:11.25pt;height:30.75pt" o:ole="">
                  <v:imagedata r:id="rId43" o:title=""/>
                </v:shape>
                <o:OLEObject Type="Embed" ProgID="Equation.3" ShapeID="_x0000_i1044" DrawAspect="Content" ObjectID="_1668428367" r:id="rId44"/>
              </w:object>
            </w:r>
            <w:r>
              <w:rPr>
                <w:noProof/>
              </w:rPr>
              <w:t xml:space="preserve">, </w:t>
            </w:r>
            <w:r w:rsidRPr="00675CA0">
              <w:rPr>
                <w:noProof/>
                <w:position w:val="-24"/>
              </w:rPr>
              <w:object w:dxaOrig="240" w:dyaOrig="620">
                <v:shape id="_x0000_i1045" type="#_x0000_t75" style="width:12pt;height:30.75pt" o:ole="">
                  <v:imagedata r:id="rId45" o:title=""/>
                </v:shape>
                <o:OLEObject Type="Embed" ProgID="Equation.3" ShapeID="_x0000_i1045" DrawAspect="Content" ObjectID="_1668428368" r:id="rId46"/>
              </w:object>
            </w:r>
            <w:r>
              <w:rPr>
                <w:noProof/>
              </w:rPr>
              <w:t xml:space="preserve">;  </w:t>
            </w:r>
            <w:r w:rsidRPr="00675CA0">
              <w:rPr>
                <w:noProof/>
                <w:position w:val="-24"/>
              </w:rPr>
              <w:object w:dxaOrig="220" w:dyaOrig="620">
                <v:shape id="_x0000_i1046" type="#_x0000_t75" style="width:11.25pt;height:30.75pt" o:ole="">
                  <v:imagedata r:id="rId47" o:title=""/>
                </v:shape>
                <o:OLEObject Type="Embed" ProgID="Equation.3" ShapeID="_x0000_i1046" DrawAspect="Content" ObjectID="_1668428369" r:id="rId48"/>
              </w:object>
            </w:r>
            <w:r>
              <w:rPr>
                <w:noProof/>
              </w:rPr>
              <w:t xml:space="preserve">, </w:t>
            </w:r>
            <w:r w:rsidRPr="00675CA0">
              <w:rPr>
                <w:noProof/>
                <w:position w:val="-24"/>
              </w:rPr>
              <w:object w:dxaOrig="240" w:dyaOrig="620">
                <v:shape id="_x0000_i1047" type="#_x0000_t75" style="width:12pt;height:30.75pt" o:ole="">
                  <v:imagedata r:id="rId49" o:title=""/>
                </v:shape>
                <o:OLEObject Type="Embed" ProgID="Equation.3" ShapeID="_x0000_i1047" DrawAspect="Content" ObjectID="_1668428370" r:id="rId50"/>
              </w:object>
            </w:r>
            <w:r>
              <w:rPr>
                <w:noProof/>
              </w:rPr>
              <w:t xml:space="preserve">, </w:t>
            </w:r>
            <w:r w:rsidRPr="00675CA0">
              <w:rPr>
                <w:noProof/>
                <w:position w:val="-24"/>
              </w:rPr>
              <w:object w:dxaOrig="220" w:dyaOrig="620">
                <v:shape id="_x0000_i1048" type="#_x0000_t75" style="width:11.25pt;height:30.75pt" o:ole="">
                  <v:imagedata r:id="rId47" o:title=""/>
                </v:shape>
                <o:OLEObject Type="Embed" ProgID="Equation.3" ShapeID="_x0000_i1048" DrawAspect="Content" ObjectID="_1668428371" r:id="rId51"/>
              </w:object>
            </w:r>
            <w:r>
              <w:rPr>
                <w:noProof/>
              </w:rPr>
              <w:t xml:space="preserve">, </w:t>
            </w:r>
            <w:r w:rsidRPr="00675CA0">
              <w:rPr>
                <w:noProof/>
                <w:position w:val="-24"/>
              </w:rPr>
              <w:object w:dxaOrig="240" w:dyaOrig="620">
                <v:shape id="_x0000_i1049" type="#_x0000_t75" style="width:12pt;height:30.75pt" o:ole="">
                  <v:imagedata r:id="rId49" o:title=""/>
                </v:shape>
                <o:OLEObject Type="Embed" ProgID="Equation.3" ShapeID="_x0000_i1049" DrawAspect="Content" ObjectID="_1668428372" r:id="rId52"/>
              </w:object>
            </w:r>
          </w:p>
        </w:tc>
        <w:tc>
          <w:tcPr>
            <w:tcW w:w="893" w:type="dxa"/>
          </w:tcPr>
          <w:p w:rsidR="00460CC0" w:rsidRPr="004C5F12" w:rsidRDefault="00460CC0" w:rsidP="00262429">
            <w:pPr>
              <w:spacing w:before="120" w:after="120"/>
              <w:jc w:val="center"/>
            </w:pPr>
            <w:r>
              <w:t>B2</w:t>
            </w:r>
          </w:p>
        </w:tc>
        <w:tc>
          <w:tcPr>
            <w:tcW w:w="4273" w:type="dxa"/>
          </w:tcPr>
          <w:p w:rsidR="00460CC0" w:rsidRDefault="00460CC0" w:rsidP="00262429">
            <w:pPr>
              <w:spacing w:before="120" w:after="120"/>
            </w:pPr>
            <w:r w:rsidRPr="004C5F12">
              <w:t>Th</w:t>
            </w:r>
            <w:r>
              <w:t>ese marks are given for six fully correct probabilities</w:t>
            </w:r>
          </w:p>
          <w:p w:rsidR="00460CC0" w:rsidRPr="004C5F12" w:rsidRDefault="00460CC0" w:rsidP="00262429">
            <w:pPr>
              <w:spacing w:before="120" w:after="120"/>
            </w:pPr>
            <w:r>
              <w:t>(B1 is given for at least two correct probabilities)</w:t>
            </w:r>
          </w:p>
        </w:tc>
      </w:tr>
      <w:tr w:rsidR="00460CC0" w:rsidRPr="004C5F12" w:rsidTr="00F92EFE">
        <w:trPr>
          <w:trHeight w:val="230"/>
        </w:trPr>
        <w:tc>
          <w:tcPr>
            <w:tcW w:w="851" w:type="dxa"/>
            <w:vMerge w:val="restart"/>
          </w:tcPr>
          <w:p w:rsidR="00460CC0" w:rsidRPr="004C5F12" w:rsidRDefault="00460CC0" w:rsidP="002C44B3">
            <w:pPr>
              <w:spacing w:before="120" w:after="120"/>
              <w:jc w:val="center"/>
            </w:pPr>
            <w:r>
              <w:t>(b)</w:t>
            </w:r>
          </w:p>
        </w:tc>
        <w:tc>
          <w:tcPr>
            <w:tcW w:w="4403" w:type="dxa"/>
          </w:tcPr>
          <w:p w:rsidR="00460CC0" w:rsidRPr="004C5F12" w:rsidRDefault="00460CC0" w:rsidP="004E1A7A">
            <w:pPr>
              <w:spacing w:before="120" w:after="120"/>
              <w:rPr>
                <w:noProof/>
              </w:rPr>
            </w:pPr>
            <w:r w:rsidRPr="00675CA0">
              <w:rPr>
                <w:noProof/>
                <w:position w:val="-24"/>
              </w:rPr>
              <w:object w:dxaOrig="220" w:dyaOrig="620">
                <v:shape id="_x0000_i1050" type="#_x0000_t75" style="width:11.25pt;height:30.75pt" o:ole="">
                  <v:imagedata r:id="rId43" o:title=""/>
                </v:shape>
                <o:OLEObject Type="Embed" ProgID="Equation.3" ShapeID="_x0000_i1050" DrawAspect="Content" ObjectID="_1668428373" r:id="rId53"/>
              </w:object>
            </w:r>
            <w:r>
              <w:rPr>
                <w:noProof/>
              </w:rPr>
              <w:t xml:space="preserve"> </w:t>
            </w:r>
            <w:r>
              <w:rPr>
                <w:noProof/>
              </w:rPr>
              <w:sym w:font="Symbol" w:char="F0B4"/>
            </w:r>
            <w:r>
              <w:rPr>
                <w:noProof/>
              </w:rPr>
              <w:t xml:space="preserve"> </w:t>
            </w:r>
            <w:r w:rsidRPr="00675CA0">
              <w:rPr>
                <w:noProof/>
                <w:position w:val="-24"/>
              </w:rPr>
              <w:object w:dxaOrig="240" w:dyaOrig="620">
                <v:shape id="_x0000_i1051" type="#_x0000_t75" style="width:12pt;height:30.75pt" o:ole="">
                  <v:imagedata r:id="rId54" o:title=""/>
                </v:shape>
                <o:OLEObject Type="Embed" ProgID="Equation.3" ShapeID="_x0000_i1051" DrawAspect="Content" ObjectID="_1668428374" r:id="rId55"/>
              </w:object>
            </w:r>
          </w:p>
        </w:tc>
        <w:tc>
          <w:tcPr>
            <w:tcW w:w="893" w:type="dxa"/>
          </w:tcPr>
          <w:p w:rsidR="00460CC0" w:rsidRPr="004C5F12" w:rsidRDefault="00460CC0" w:rsidP="00262429">
            <w:pPr>
              <w:spacing w:before="120" w:after="120"/>
              <w:jc w:val="center"/>
            </w:pPr>
            <w:r>
              <w:t>M</w:t>
            </w:r>
            <w:r w:rsidRPr="004C5F12">
              <w:t>1</w:t>
            </w:r>
          </w:p>
        </w:tc>
        <w:tc>
          <w:tcPr>
            <w:tcW w:w="4273" w:type="dxa"/>
          </w:tcPr>
          <w:p w:rsidR="00460CC0" w:rsidRPr="0006776D" w:rsidRDefault="00460CC0" w:rsidP="00262429">
            <w:pPr>
              <w:spacing w:before="120" w:after="120"/>
            </w:pPr>
            <w:r w:rsidRPr="004C5F12">
              <w:t xml:space="preserve">This mark is given </w:t>
            </w:r>
            <w:r>
              <w:t>for a method to find the probability</w:t>
            </w:r>
          </w:p>
        </w:tc>
      </w:tr>
      <w:tr w:rsidR="00460CC0" w:rsidRPr="004C5F12" w:rsidTr="00F92EFE">
        <w:trPr>
          <w:trHeight w:val="230"/>
        </w:trPr>
        <w:tc>
          <w:tcPr>
            <w:tcW w:w="851" w:type="dxa"/>
            <w:vMerge/>
          </w:tcPr>
          <w:p w:rsidR="00460CC0" w:rsidRPr="004C5F12" w:rsidRDefault="00460CC0" w:rsidP="002C44B3">
            <w:pPr>
              <w:spacing w:before="120" w:after="120"/>
              <w:jc w:val="center"/>
            </w:pPr>
          </w:p>
        </w:tc>
        <w:tc>
          <w:tcPr>
            <w:tcW w:w="4403" w:type="dxa"/>
          </w:tcPr>
          <w:p w:rsidR="00460CC0" w:rsidRPr="004C5F12" w:rsidRDefault="00460CC0" w:rsidP="000B6423">
            <w:pPr>
              <w:spacing w:before="120" w:after="120"/>
              <w:rPr>
                <w:noProof/>
              </w:rPr>
            </w:pPr>
            <w:r w:rsidRPr="00675CA0">
              <w:rPr>
                <w:noProof/>
                <w:position w:val="-24"/>
              </w:rPr>
              <w:object w:dxaOrig="240" w:dyaOrig="620">
                <v:shape id="_x0000_i1052" type="#_x0000_t75" style="width:12pt;height:30.75pt" o:ole="">
                  <v:imagedata r:id="rId56" o:title=""/>
                </v:shape>
                <o:OLEObject Type="Embed" ProgID="Equation.3" ShapeID="_x0000_i1052" DrawAspect="Content" ObjectID="_1668428375" r:id="rId57"/>
              </w:object>
            </w:r>
          </w:p>
        </w:tc>
        <w:tc>
          <w:tcPr>
            <w:tcW w:w="893" w:type="dxa"/>
          </w:tcPr>
          <w:p w:rsidR="00460CC0" w:rsidRPr="004C5F12" w:rsidRDefault="00460CC0" w:rsidP="00D73F20">
            <w:pPr>
              <w:spacing w:before="120" w:after="120"/>
              <w:jc w:val="center"/>
            </w:pPr>
            <w:r>
              <w:t>A1</w:t>
            </w:r>
          </w:p>
        </w:tc>
        <w:tc>
          <w:tcPr>
            <w:tcW w:w="4273" w:type="dxa"/>
          </w:tcPr>
          <w:p w:rsidR="00460CC0" w:rsidRPr="004C5F12" w:rsidRDefault="00460CC0" w:rsidP="00D73F20">
            <w:pPr>
              <w:spacing w:before="120" w:after="120"/>
            </w:pPr>
            <w:r w:rsidRPr="004C5F12">
              <w:t>This mark is given for the correct answer only</w:t>
            </w:r>
          </w:p>
        </w:tc>
      </w:tr>
    </w:tbl>
    <w:p w:rsidR="00460CC0" w:rsidRPr="004C5F12" w:rsidRDefault="00460CC0" w:rsidP="00FD7DB7">
      <w:pPr>
        <w:pStyle w:val="Title"/>
        <w:jc w:val="left"/>
        <w:rPr>
          <w:rFonts w:ascii="Times New Roman" w:hAnsi="Times New Roman"/>
          <w:sz w:val="24"/>
          <w:szCs w:val="24"/>
        </w:rPr>
      </w:pPr>
    </w:p>
    <w:p w:rsidR="00460CC0" w:rsidRPr="004C5F12" w:rsidRDefault="00460CC0" w:rsidP="00FD7DB7">
      <w:pPr>
        <w:spacing w:line="360" w:lineRule="auto"/>
        <w:rPr>
          <w:b/>
        </w:rPr>
      </w:pPr>
      <w:r w:rsidRPr="004C5F12">
        <w:rPr>
          <w:b/>
        </w:rPr>
        <w:t>Question 28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460CC0" w:rsidRPr="004C5F12" w:rsidTr="00CD70A0">
        <w:tc>
          <w:tcPr>
            <w:tcW w:w="851" w:type="dxa"/>
            <w:shd w:val="clear" w:color="auto" w:fill="C0C0C0"/>
          </w:tcPr>
          <w:p w:rsidR="00460CC0" w:rsidRPr="004C5F12" w:rsidRDefault="00460CC0" w:rsidP="00CD70A0">
            <w:pPr>
              <w:rPr>
                <w:b/>
              </w:rPr>
            </w:pPr>
            <w:r w:rsidRPr="004C5F12">
              <w:rPr>
                <w:b/>
              </w:rPr>
              <w:t>Part</w:t>
            </w:r>
          </w:p>
        </w:tc>
        <w:tc>
          <w:tcPr>
            <w:tcW w:w="4403" w:type="dxa"/>
            <w:shd w:val="clear" w:color="auto" w:fill="C0C0C0"/>
          </w:tcPr>
          <w:p w:rsidR="00460CC0" w:rsidRPr="004C5F12" w:rsidRDefault="00460CC0" w:rsidP="00CD70A0">
            <w:pPr>
              <w:rPr>
                <w:b/>
              </w:rPr>
            </w:pPr>
            <w:r w:rsidRPr="004C5F12">
              <w:rPr>
                <w:b/>
              </w:rPr>
              <w:t>Working or answer an examiner might expect to see</w:t>
            </w:r>
          </w:p>
        </w:tc>
        <w:tc>
          <w:tcPr>
            <w:tcW w:w="893" w:type="dxa"/>
            <w:shd w:val="clear" w:color="auto" w:fill="C0C0C0"/>
          </w:tcPr>
          <w:p w:rsidR="00460CC0" w:rsidRPr="004C5F12" w:rsidRDefault="00460CC0" w:rsidP="00CD70A0">
            <w:pPr>
              <w:rPr>
                <w:b/>
              </w:rPr>
            </w:pPr>
            <w:r w:rsidRPr="004C5F12">
              <w:rPr>
                <w:b/>
              </w:rPr>
              <w:t>Mark</w:t>
            </w:r>
          </w:p>
        </w:tc>
        <w:tc>
          <w:tcPr>
            <w:tcW w:w="4273" w:type="dxa"/>
            <w:shd w:val="clear" w:color="auto" w:fill="C0C0C0"/>
          </w:tcPr>
          <w:p w:rsidR="00460CC0" w:rsidRPr="004C5F12" w:rsidRDefault="00460CC0" w:rsidP="00CD70A0">
            <w:pPr>
              <w:rPr>
                <w:b/>
              </w:rPr>
            </w:pPr>
            <w:r w:rsidRPr="004C5F12">
              <w:rPr>
                <w:b/>
              </w:rPr>
              <w:t>Notes</w:t>
            </w:r>
          </w:p>
        </w:tc>
      </w:tr>
      <w:tr w:rsidR="00460CC0" w:rsidRPr="004C5F12" w:rsidTr="00CD70A0">
        <w:trPr>
          <w:trHeight w:val="230"/>
        </w:trPr>
        <w:tc>
          <w:tcPr>
            <w:tcW w:w="851" w:type="dxa"/>
          </w:tcPr>
          <w:p w:rsidR="00460CC0" w:rsidRPr="004C5F12" w:rsidRDefault="00460CC0" w:rsidP="006824C6">
            <w:pPr>
              <w:spacing w:before="120" w:after="120"/>
              <w:jc w:val="center"/>
            </w:pPr>
            <w:r>
              <w:t>(a)</w:t>
            </w:r>
          </w:p>
        </w:tc>
        <w:tc>
          <w:tcPr>
            <w:tcW w:w="4403" w:type="dxa"/>
          </w:tcPr>
          <w:p w:rsidR="00460CC0" w:rsidRPr="004C5F12" w:rsidRDefault="00460CC0" w:rsidP="00CD70A0">
            <w:pPr>
              <w:spacing w:before="120" w:after="120"/>
            </w:pPr>
            <w:r w:rsidRPr="006824C6">
              <w:rPr>
                <w:i/>
              </w:rPr>
              <w:t>x</w:t>
            </w:r>
            <w:r>
              <w:t xml:space="preserve"> = –2, </w:t>
            </w:r>
            <w:r w:rsidRPr="006824C6">
              <w:rPr>
                <w:i/>
              </w:rPr>
              <w:t>y</w:t>
            </w:r>
            <w:r>
              <w:t xml:space="preserve"> = 4</w:t>
            </w:r>
          </w:p>
        </w:tc>
        <w:tc>
          <w:tcPr>
            <w:tcW w:w="893" w:type="dxa"/>
          </w:tcPr>
          <w:p w:rsidR="00460CC0" w:rsidRPr="004C5F12" w:rsidRDefault="00460CC0" w:rsidP="00CD70A0">
            <w:pPr>
              <w:spacing w:before="120" w:after="120"/>
              <w:jc w:val="center"/>
            </w:pPr>
            <w:r>
              <w:t>B1</w:t>
            </w:r>
          </w:p>
        </w:tc>
        <w:tc>
          <w:tcPr>
            <w:tcW w:w="4273" w:type="dxa"/>
          </w:tcPr>
          <w:p w:rsidR="00460CC0" w:rsidRPr="004C5F12" w:rsidRDefault="00460CC0" w:rsidP="00D73F20">
            <w:pPr>
              <w:spacing w:before="120" w:after="120"/>
            </w:pPr>
            <w:r w:rsidRPr="004C5F12">
              <w:t>This mark is given for the correct answer only</w:t>
            </w:r>
          </w:p>
        </w:tc>
      </w:tr>
      <w:tr w:rsidR="00460CC0" w:rsidRPr="004C5F12" w:rsidTr="00CD70A0">
        <w:trPr>
          <w:trHeight w:val="230"/>
        </w:trPr>
        <w:tc>
          <w:tcPr>
            <w:tcW w:w="851" w:type="dxa"/>
            <w:vMerge w:val="restart"/>
          </w:tcPr>
          <w:p w:rsidR="00460CC0" w:rsidRPr="004C5F12" w:rsidRDefault="00460CC0" w:rsidP="006824C6">
            <w:pPr>
              <w:spacing w:before="120" w:after="120"/>
              <w:jc w:val="center"/>
            </w:pPr>
            <w:r>
              <w:t>(b)</w:t>
            </w:r>
          </w:p>
        </w:tc>
        <w:tc>
          <w:tcPr>
            <w:tcW w:w="4403" w:type="dxa"/>
            <w:vMerge w:val="restart"/>
          </w:tcPr>
          <w:p w:rsidR="00460CC0" w:rsidRDefault="00460CC0" w:rsidP="00CD70A0">
            <w:pPr>
              <w:spacing w:before="120" w:after="120"/>
            </w:pPr>
            <w:r>
              <w:t>0.6, 3.4</w:t>
            </w:r>
          </w:p>
        </w:tc>
        <w:tc>
          <w:tcPr>
            <w:tcW w:w="893" w:type="dxa"/>
          </w:tcPr>
          <w:p w:rsidR="00460CC0" w:rsidRPr="004C5F12" w:rsidRDefault="00460CC0" w:rsidP="005058C3">
            <w:pPr>
              <w:spacing w:before="120" w:after="120"/>
              <w:jc w:val="center"/>
            </w:pPr>
            <w:r>
              <w:t>M1</w:t>
            </w:r>
          </w:p>
        </w:tc>
        <w:tc>
          <w:tcPr>
            <w:tcW w:w="4273" w:type="dxa"/>
          </w:tcPr>
          <w:p w:rsidR="00460CC0" w:rsidRPr="004C5F12" w:rsidRDefault="00460CC0" w:rsidP="005058C3">
            <w:pPr>
              <w:spacing w:before="120" w:after="120"/>
            </w:pPr>
            <w:r>
              <w:t>This mark is given for correct answers shown on the graph or given as coordinates (for example (0.6, 0) and   (3.4, 0)</w:t>
            </w:r>
          </w:p>
        </w:tc>
      </w:tr>
      <w:tr w:rsidR="00460CC0" w:rsidRPr="004C5F12" w:rsidTr="00CD70A0">
        <w:trPr>
          <w:trHeight w:val="230"/>
        </w:trPr>
        <w:tc>
          <w:tcPr>
            <w:tcW w:w="851" w:type="dxa"/>
            <w:vMerge/>
          </w:tcPr>
          <w:p w:rsidR="00460CC0" w:rsidRPr="004C5F12" w:rsidRDefault="00460CC0" w:rsidP="00CD70A0">
            <w:pPr>
              <w:spacing w:before="120" w:after="120"/>
            </w:pPr>
          </w:p>
        </w:tc>
        <w:tc>
          <w:tcPr>
            <w:tcW w:w="4403" w:type="dxa"/>
            <w:vMerge/>
          </w:tcPr>
          <w:p w:rsidR="00460CC0" w:rsidRDefault="00460CC0" w:rsidP="00CD70A0">
            <w:pPr>
              <w:spacing w:before="120" w:after="120"/>
            </w:pPr>
          </w:p>
        </w:tc>
        <w:tc>
          <w:tcPr>
            <w:tcW w:w="893" w:type="dxa"/>
          </w:tcPr>
          <w:p w:rsidR="00460CC0" w:rsidRPr="004C5F12" w:rsidRDefault="00460CC0" w:rsidP="005058C3">
            <w:pPr>
              <w:spacing w:before="120" w:after="120"/>
              <w:jc w:val="center"/>
            </w:pPr>
            <w:r>
              <w:t>A1</w:t>
            </w:r>
          </w:p>
        </w:tc>
        <w:tc>
          <w:tcPr>
            <w:tcW w:w="4273" w:type="dxa"/>
          </w:tcPr>
          <w:p w:rsidR="00460CC0" w:rsidRPr="004C5F12" w:rsidRDefault="00460CC0" w:rsidP="005058C3">
            <w:pPr>
              <w:spacing w:before="120" w:after="120"/>
            </w:pPr>
            <w:r>
              <w:t>This mark is given for the correct answer only (in the ranges 0.55 to 0.6 and 3.4 to 3.45</w:t>
            </w:r>
          </w:p>
        </w:tc>
      </w:tr>
    </w:tbl>
    <w:p w:rsidR="00460CC0" w:rsidRPr="004C5F12" w:rsidRDefault="00460CC0" w:rsidP="00781A9B">
      <w:pPr>
        <w:rPr>
          <w:b/>
        </w:rPr>
      </w:pPr>
    </w:p>
    <w:p w:rsidR="00460CC0" w:rsidRPr="004C5F12" w:rsidRDefault="00460CC0" w:rsidP="00781A9B">
      <w:pPr>
        <w:rPr>
          <w:b/>
        </w:rPr>
      </w:pPr>
    </w:p>
    <w:p w:rsidR="00460CC0" w:rsidRPr="004C5F12" w:rsidRDefault="00460CC0" w:rsidP="00FD7DB7">
      <w:pPr>
        <w:spacing w:line="360" w:lineRule="auto"/>
        <w:rPr>
          <w:b/>
        </w:rPr>
      </w:pPr>
      <w:r w:rsidRPr="004C5F12">
        <w:rPr>
          <w:b/>
        </w:rPr>
        <w:t>Question 29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460CC0" w:rsidRPr="004C5F12" w:rsidTr="00CD70A0">
        <w:tc>
          <w:tcPr>
            <w:tcW w:w="851" w:type="dxa"/>
            <w:shd w:val="clear" w:color="auto" w:fill="C0C0C0"/>
          </w:tcPr>
          <w:p w:rsidR="00460CC0" w:rsidRPr="004C5F12" w:rsidRDefault="00460CC0" w:rsidP="00CD70A0">
            <w:pPr>
              <w:rPr>
                <w:b/>
              </w:rPr>
            </w:pPr>
            <w:r w:rsidRPr="004C5F12">
              <w:rPr>
                <w:b/>
              </w:rPr>
              <w:t>Part</w:t>
            </w:r>
          </w:p>
        </w:tc>
        <w:tc>
          <w:tcPr>
            <w:tcW w:w="4403" w:type="dxa"/>
            <w:shd w:val="clear" w:color="auto" w:fill="C0C0C0"/>
          </w:tcPr>
          <w:p w:rsidR="00460CC0" w:rsidRPr="004C5F12" w:rsidRDefault="00460CC0" w:rsidP="00CD70A0">
            <w:pPr>
              <w:rPr>
                <w:b/>
              </w:rPr>
            </w:pPr>
            <w:r w:rsidRPr="004C5F12">
              <w:rPr>
                <w:b/>
              </w:rPr>
              <w:t>Working or answer an examiner might expect to see</w:t>
            </w:r>
          </w:p>
        </w:tc>
        <w:tc>
          <w:tcPr>
            <w:tcW w:w="893" w:type="dxa"/>
            <w:shd w:val="clear" w:color="auto" w:fill="C0C0C0"/>
          </w:tcPr>
          <w:p w:rsidR="00460CC0" w:rsidRPr="004C5F12" w:rsidRDefault="00460CC0" w:rsidP="00CD70A0">
            <w:pPr>
              <w:rPr>
                <w:b/>
              </w:rPr>
            </w:pPr>
            <w:r w:rsidRPr="004C5F12">
              <w:rPr>
                <w:b/>
              </w:rPr>
              <w:t>Mark</w:t>
            </w:r>
          </w:p>
        </w:tc>
        <w:tc>
          <w:tcPr>
            <w:tcW w:w="4273" w:type="dxa"/>
            <w:shd w:val="clear" w:color="auto" w:fill="C0C0C0"/>
          </w:tcPr>
          <w:p w:rsidR="00460CC0" w:rsidRPr="004C5F12" w:rsidRDefault="00460CC0" w:rsidP="00CD70A0">
            <w:pPr>
              <w:rPr>
                <w:b/>
              </w:rPr>
            </w:pPr>
            <w:r w:rsidRPr="004C5F12">
              <w:rPr>
                <w:b/>
              </w:rPr>
              <w:t>Notes</w:t>
            </w:r>
          </w:p>
        </w:tc>
      </w:tr>
      <w:tr w:rsidR="00460CC0" w:rsidRPr="004C5F12" w:rsidTr="00DF7538">
        <w:trPr>
          <w:trHeight w:val="230"/>
        </w:trPr>
        <w:tc>
          <w:tcPr>
            <w:tcW w:w="851" w:type="dxa"/>
            <w:vMerge w:val="restart"/>
          </w:tcPr>
          <w:p w:rsidR="00460CC0" w:rsidRPr="004C5F12" w:rsidRDefault="00460CC0" w:rsidP="00DF7538">
            <w:pPr>
              <w:spacing w:before="120" w:after="120"/>
              <w:jc w:val="center"/>
            </w:pPr>
          </w:p>
        </w:tc>
        <w:tc>
          <w:tcPr>
            <w:tcW w:w="4403" w:type="dxa"/>
          </w:tcPr>
          <w:p w:rsidR="00460CC0" w:rsidRPr="004C5F12" w:rsidRDefault="00460CC0" w:rsidP="00CD70A0">
            <w:pPr>
              <w:spacing w:before="120" w:after="120"/>
            </w:pPr>
            <w:r w:rsidRPr="00237146">
              <w:rPr>
                <w:position w:val="-24"/>
              </w:rPr>
              <w:object w:dxaOrig="240" w:dyaOrig="620">
                <v:shape id="_x0000_i1053" type="#_x0000_t75" style="width:12pt;height:30.75pt" o:ole="">
                  <v:imagedata r:id="rId58" o:title=""/>
                </v:shape>
                <o:OLEObject Type="Embed" ProgID="Equation.3" ShapeID="_x0000_i1053" DrawAspect="Content" ObjectID="_1668428376" r:id="rId59"/>
              </w:object>
            </w:r>
            <w:r>
              <w:t xml:space="preserve">(6 </w:t>
            </w:r>
            <w:r>
              <w:sym w:font="Symbol" w:char="F0B4"/>
            </w:r>
            <w:r>
              <w:t xml:space="preserve"> 4 </w:t>
            </w:r>
            <w:r>
              <w:sym w:font="Symbol" w:char="F0B4"/>
            </w:r>
            <w:r>
              <w:t xml:space="preserve"> 10) = 120</w:t>
            </w:r>
          </w:p>
        </w:tc>
        <w:tc>
          <w:tcPr>
            <w:tcW w:w="893" w:type="dxa"/>
          </w:tcPr>
          <w:p w:rsidR="00460CC0" w:rsidRPr="004C5F12" w:rsidRDefault="00460CC0" w:rsidP="005058C3">
            <w:pPr>
              <w:spacing w:before="120" w:after="120"/>
              <w:jc w:val="center"/>
            </w:pPr>
            <w:r>
              <w:t>M</w:t>
            </w:r>
            <w:r w:rsidRPr="004C5F12">
              <w:t>1</w:t>
            </w:r>
          </w:p>
        </w:tc>
        <w:tc>
          <w:tcPr>
            <w:tcW w:w="4273" w:type="dxa"/>
          </w:tcPr>
          <w:p w:rsidR="00460CC0" w:rsidRPr="004C5F12" w:rsidRDefault="00460CC0" w:rsidP="00D73F20">
            <w:pPr>
              <w:spacing w:before="120" w:after="120"/>
            </w:pPr>
            <w:r>
              <w:t>This mark is given for a method to find the volume of the prism</w:t>
            </w:r>
          </w:p>
        </w:tc>
      </w:tr>
      <w:tr w:rsidR="00460CC0" w:rsidRPr="004C5F12" w:rsidTr="00DF7538">
        <w:trPr>
          <w:trHeight w:val="230"/>
        </w:trPr>
        <w:tc>
          <w:tcPr>
            <w:tcW w:w="851" w:type="dxa"/>
            <w:vMerge/>
          </w:tcPr>
          <w:p w:rsidR="00460CC0" w:rsidRPr="004C5F12" w:rsidRDefault="00460CC0" w:rsidP="00DF7538">
            <w:pPr>
              <w:spacing w:before="120" w:after="120"/>
              <w:jc w:val="center"/>
            </w:pPr>
          </w:p>
        </w:tc>
        <w:tc>
          <w:tcPr>
            <w:tcW w:w="4403" w:type="dxa"/>
          </w:tcPr>
          <w:p w:rsidR="00460CC0" w:rsidRPr="004C5F12" w:rsidRDefault="00460CC0" w:rsidP="00CD70A0">
            <w:pPr>
              <w:spacing w:before="120" w:after="120"/>
            </w:pPr>
            <w:r>
              <w:t xml:space="preserve">120 </w:t>
            </w:r>
            <w:r>
              <w:sym w:font="Symbol" w:char="F0B4"/>
            </w:r>
            <w:r>
              <w:t xml:space="preserve"> 0.8</w:t>
            </w:r>
          </w:p>
        </w:tc>
        <w:tc>
          <w:tcPr>
            <w:tcW w:w="893" w:type="dxa"/>
          </w:tcPr>
          <w:p w:rsidR="00460CC0" w:rsidRDefault="00460CC0" w:rsidP="005058C3">
            <w:pPr>
              <w:spacing w:before="120" w:after="120"/>
              <w:jc w:val="center"/>
            </w:pPr>
            <w:r>
              <w:t>M1</w:t>
            </w:r>
          </w:p>
        </w:tc>
        <w:tc>
          <w:tcPr>
            <w:tcW w:w="4273" w:type="dxa"/>
          </w:tcPr>
          <w:p w:rsidR="00460CC0" w:rsidRPr="004C5F12" w:rsidRDefault="00460CC0" w:rsidP="005058C3">
            <w:pPr>
              <w:spacing w:before="120" w:after="120"/>
            </w:pPr>
            <w:r>
              <w:t>This mark is given for a method to find the mass of the prism</w:t>
            </w:r>
          </w:p>
        </w:tc>
      </w:tr>
      <w:tr w:rsidR="00460CC0" w:rsidRPr="004C5F12" w:rsidTr="00DF7538">
        <w:trPr>
          <w:trHeight w:val="230"/>
        </w:trPr>
        <w:tc>
          <w:tcPr>
            <w:tcW w:w="851" w:type="dxa"/>
            <w:vMerge/>
          </w:tcPr>
          <w:p w:rsidR="00460CC0" w:rsidRPr="004C5F12" w:rsidRDefault="00460CC0" w:rsidP="00DF7538">
            <w:pPr>
              <w:spacing w:before="120" w:after="120"/>
              <w:jc w:val="center"/>
            </w:pPr>
          </w:p>
        </w:tc>
        <w:tc>
          <w:tcPr>
            <w:tcW w:w="4403" w:type="dxa"/>
          </w:tcPr>
          <w:p w:rsidR="00460CC0" w:rsidRPr="004C5F12" w:rsidRDefault="00460CC0" w:rsidP="00CD70A0">
            <w:pPr>
              <w:spacing w:before="120" w:after="120"/>
            </w:pPr>
            <w:r>
              <w:t>96</w:t>
            </w:r>
          </w:p>
        </w:tc>
        <w:tc>
          <w:tcPr>
            <w:tcW w:w="893" w:type="dxa"/>
          </w:tcPr>
          <w:p w:rsidR="00460CC0" w:rsidRDefault="00460CC0" w:rsidP="005058C3">
            <w:pPr>
              <w:spacing w:before="120" w:after="120"/>
              <w:jc w:val="center"/>
            </w:pPr>
            <w:r>
              <w:t>A1</w:t>
            </w:r>
          </w:p>
        </w:tc>
        <w:tc>
          <w:tcPr>
            <w:tcW w:w="4273" w:type="dxa"/>
          </w:tcPr>
          <w:p w:rsidR="00460CC0" w:rsidRPr="004C5F12" w:rsidRDefault="00460CC0" w:rsidP="00D73F20">
            <w:pPr>
              <w:spacing w:before="120" w:after="120"/>
            </w:pPr>
            <w:r w:rsidRPr="004C5F12">
              <w:t>This mark is given for the correct answer only</w:t>
            </w:r>
          </w:p>
        </w:tc>
      </w:tr>
    </w:tbl>
    <w:p w:rsidR="00460CC0" w:rsidRPr="0006776D" w:rsidRDefault="00460CC0" w:rsidP="0006776D"/>
    <w:sectPr w:rsidR="00460CC0" w:rsidRPr="0006776D" w:rsidSect="00771CA1">
      <w:footerReference w:type="even" r:id="rId60"/>
      <w:footerReference w:type="default" r:id="rId61"/>
      <w:pgSz w:w="11906" w:h="16838"/>
      <w:pgMar w:top="851" w:right="851" w:bottom="851" w:left="851" w:header="709" w:footer="37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CC0" w:rsidRDefault="00460CC0">
      <w:r>
        <w:separator/>
      </w:r>
    </w:p>
  </w:endnote>
  <w:endnote w:type="continuationSeparator" w:id="0">
    <w:p w:rsidR="00460CC0" w:rsidRDefault="00460CC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CC0" w:rsidRDefault="00460CC0" w:rsidP="00692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60CC0" w:rsidRDefault="00460C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CC0" w:rsidRDefault="00460CC0" w:rsidP="00131E19">
    <w:pPr>
      <w:pStyle w:val="Footer"/>
      <w:tabs>
        <w:tab w:val="clear" w:pos="8306"/>
        <w:tab w:val="right" w:pos="10065"/>
      </w:tabs>
    </w:pPr>
    <w:r>
      <w:rPr>
        <w:sz w:val="16"/>
        <w:szCs w:val="16"/>
      </w:rPr>
      <w:t>November 2020</w:t>
    </w:r>
    <w:r w:rsidRPr="001010D2">
      <w:rPr>
        <w:sz w:val="16"/>
        <w:szCs w:val="16"/>
      </w:rPr>
      <w:t xml:space="preserve"> GCSE Mathematics 1MA</w:t>
    </w:r>
    <w:r>
      <w:rPr>
        <w:sz w:val="16"/>
        <w:szCs w:val="16"/>
      </w:rPr>
      <w:t>1</w:t>
    </w:r>
    <w:r w:rsidRPr="001010D2">
      <w:rPr>
        <w:sz w:val="16"/>
        <w:szCs w:val="16"/>
      </w:rPr>
      <w:t xml:space="preserve"> –</w:t>
    </w:r>
    <w:r>
      <w:rPr>
        <w:sz w:val="16"/>
        <w:szCs w:val="16"/>
      </w:rPr>
      <w:t xml:space="preserve"> 3F student-friendly mark </w:t>
    </w:r>
    <w:r w:rsidRPr="001010D2">
      <w:rPr>
        <w:sz w:val="16"/>
        <w:szCs w:val="16"/>
      </w:rPr>
      <w:t>scheme</w:t>
    </w:r>
    <w:r>
      <w:rPr>
        <w:sz w:val="16"/>
        <w:szCs w:val="16"/>
      </w:rPr>
      <w:t xml:space="preserve"> (Version 1.0)</w:t>
    </w:r>
  </w:p>
  <w:p w:rsidR="00460CC0" w:rsidRDefault="00460CC0" w:rsidP="00771CA1">
    <w:pPr>
      <w:pStyle w:val="Footer"/>
      <w:framePr w:wrap="around" w:vAnchor="text" w:hAnchor="page" w:x="10785" w:y="-207"/>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460CC0" w:rsidRDefault="00460CC0" w:rsidP="00131E19">
    <w:pPr>
      <w:tabs>
        <w:tab w:val="right" w:pos="1006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CC0" w:rsidRDefault="00460CC0">
      <w:r>
        <w:separator/>
      </w:r>
    </w:p>
  </w:footnote>
  <w:footnote w:type="continuationSeparator" w:id="0">
    <w:p w:rsidR="00460CC0" w:rsidRDefault="00460C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1529B"/>
    <w:multiLevelType w:val="hybridMultilevel"/>
    <w:tmpl w:val="67F24782"/>
    <w:lvl w:ilvl="0" w:tplc="0974035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1"/>
  <w:drawingGridVerticalSpacing w:val="11"/>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4960"/>
    <w:rsid w:val="00001385"/>
    <w:rsid w:val="00002AA8"/>
    <w:rsid w:val="00003060"/>
    <w:rsid w:val="00013618"/>
    <w:rsid w:val="0002240F"/>
    <w:rsid w:val="00025E5C"/>
    <w:rsid w:val="00027590"/>
    <w:rsid w:val="00030BA2"/>
    <w:rsid w:val="000379EC"/>
    <w:rsid w:val="00040120"/>
    <w:rsid w:val="00041561"/>
    <w:rsid w:val="0004245D"/>
    <w:rsid w:val="000457A0"/>
    <w:rsid w:val="0005022B"/>
    <w:rsid w:val="000530BE"/>
    <w:rsid w:val="00056AB7"/>
    <w:rsid w:val="0006227C"/>
    <w:rsid w:val="00062FB7"/>
    <w:rsid w:val="0006776D"/>
    <w:rsid w:val="00074B3B"/>
    <w:rsid w:val="0007755B"/>
    <w:rsid w:val="000830B2"/>
    <w:rsid w:val="000922F8"/>
    <w:rsid w:val="00093D33"/>
    <w:rsid w:val="000A4DAF"/>
    <w:rsid w:val="000B40C5"/>
    <w:rsid w:val="000B6423"/>
    <w:rsid w:val="000C4A90"/>
    <w:rsid w:val="000C7980"/>
    <w:rsid w:val="000D1A49"/>
    <w:rsid w:val="000D5B60"/>
    <w:rsid w:val="000E02F2"/>
    <w:rsid w:val="000E0B53"/>
    <w:rsid w:val="000E79E9"/>
    <w:rsid w:val="000F0303"/>
    <w:rsid w:val="000F3A78"/>
    <w:rsid w:val="000F40F6"/>
    <w:rsid w:val="001010D2"/>
    <w:rsid w:val="001038DD"/>
    <w:rsid w:val="0011168B"/>
    <w:rsid w:val="001123D2"/>
    <w:rsid w:val="0011532A"/>
    <w:rsid w:val="00124FD8"/>
    <w:rsid w:val="0012519E"/>
    <w:rsid w:val="00131E19"/>
    <w:rsid w:val="00142008"/>
    <w:rsid w:val="00143578"/>
    <w:rsid w:val="00147650"/>
    <w:rsid w:val="001543E7"/>
    <w:rsid w:val="00161A3B"/>
    <w:rsid w:val="00166904"/>
    <w:rsid w:val="00167B9A"/>
    <w:rsid w:val="00170A2A"/>
    <w:rsid w:val="00170B7A"/>
    <w:rsid w:val="00180014"/>
    <w:rsid w:val="0019408F"/>
    <w:rsid w:val="001969DF"/>
    <w:rsid w:val="00196B6C"/>
    <w:rsid w:val="001A17A7"/>
    <w:rsid w:val="001A2D3E"/>
    <w:rsid w:val="001A6135"/>
    <w:rsid w:val="001A7EA0"/>
    <w:rsid w:val="001D0B46"/>
    <w:rsid w:val="001D6C84"/>
    <w:rsid w:val="001D7998"/>
    <w:rsid w:val="001E2800"/>
    <w:rsid w:val="001F0BDC"/>
    <w:rsid w:val="001F6B6D"/>
    <w:rsid w:val="00206EA3"/>
    <w:rsid w:val="00213C85"/>
    <w:rsid w:val="00224327"/>
    <w:rsid w:val="002246F4"/>
    <w:rsid w:val="00224960"/>
    <w:rsid w:val="00237146"/>
    <w:rsid w:val="00241DD1"/>
    <w:rsid w:val="00252015"/>
    <w:rsid w:val="002605A5"/>
    <w:rsid w:val="00262429"/>
    <w:rsid w:val="00281486"/>
    <w:rsid w:val="00283500"/>
    <w:rsid w:val="00284E9D"/>
    <w:rsid w:val="002922C4"/>
    <w:rsid w:val="00292BBB"/>
    <w:rsid w:val="00297364"/>
    <w:rsid w:val="002A221E"/>
    <w:rsid w:val="002A58CA"/>
    <w:rsid w:val="002A7F44"/>
    <w:rsid w:val="002B0871"/>
    <w:rsid w:val="002B200D"/>
    <w:rsid w:val="002B45C6"/>
    <w:rsid w:val="002B6F6A"/>
    <w:rsid w:val="002C12EE"/>
    <w:rsid w:val="002C40BF"/>
    <w:rsid w:val="002C44B3"/>
    <w:rsid w:val="002C4A08"/>
    <w:rsid w:val="002C518D"/>
    <w:rsid w:val="002D139C"/>
    <w:rsid w:val="002D3A84"/>
    <w:rsid w:val="002D3F29"/>
    <w:rsid w:val="002D54F4"/>
    <w:rsid w:val="002E2FFB"/>
    <w:rsid w:val="002F2B9C"/>
    <w:rsid w:val="00307B6A"/>
    <w:rsid w:val="00311B28"/>
    <w:rsid w:val="003147A1"/>
    <w:rsid w:val="00317FE9"/>
    <w:rsid w:val="00320132"/>
    <w:rsid w:val="00322CC4"/>
    <w:rsid w:val="00335510"/>
    <w:rsid w:val="00335E2C"/>
    <w:rsid w:val="00336887"/>
    <w:rsid w:val="00343919"/>
    <w:rsid w:val="0034675F"/>
    <w:rsid w:val="0035093D"/>
    <w:rsid w:val="003627C6"/>
    <w:rsid w:val="00363F1C"/>
    <w:rsid w:val="00364D8D"/>
    <w:rsid w:val="0037708B"/>
    <w:rsid w:val="00381E67"/>
    <w:rsid w:val="00383F4F"/>
    <w:rsid w:val="0039186C"/>
    <w:rsid w:val="00394110"/>
    <w:rsid w:val="003B62CF"/>
    <w:rsid w:val="003C0161"/>
    <w:rsid w:val="003C19CB"/>
    <w:rsid w:val="003C203C"/>
    <w:rsid w:val="003D1230"/>
    <w:rsid w:val="003D2011"/>
    <w:rsid w:val="003D604E"/>
    <w:rsid w:val="003D6CD5"/>
    <w:rsid w:val="003D7A39"/>
    <w:rsid w:val="003E0BBF"/>
    <w:rsid w:val="003E4A99"/>
    <w:rsid w:val="003F16EB"/>
    <w:rsid w:val="003F632F"/>
    <w:rsid w:val="003F6C34"/>
    <w:rsid w:val="003F7354"/>
    <w:rsid w:val="00401A2D"/>
    <w:rsid w:val="004029F1"/>
    <w:rsid w:val="00402E2B"/>
    <w:rsid w:val="004173E0"/>
    <w:rsid w:val="004216BE"/>
    <w:rsid w:val="00421FED"/>
    <w:rsid w:val="0042341A"/>
    <w:rsid w:val="0042587D"/>
    <w:rsid w:val="004333A4"/>
    <w:rsid w:val="00434EBE"/>
    <w:rsid w:val="00437246"/>
    <w:rsid w:val="004411E4"/>
    <w:rsid w:val="004422D4"/>
    <w:rsid w:val="004448A8"/>
    <w:rsid w:val="0044541B"/>
    <w:rsid w:val="00450F57"/>
    <w:rsid w:val="0045144E"/>
    <w:rsid w:val="00451CD4"/>
    <w:rsid w:val="00454625"/>
    <w:rsid w:val="00455270"/>
    <w:rsid w:val="004567D6"/>
    <w:rsid w:val="00460CC0"/>
    <w:rsid w:val="00463786"/>
    <w:rsid w:val="00465EBA"/>
    <w:rsid w:val="004661C6"/>
    <w:rsid w:val="00470AD1"/>
    <w:rsid w:val="00474078"/>
    <w:rsid w:val="00480506"/>
    <w:rsid w:val="00480E70"/>
    <w:rsid w:val="00483F84"/>
    <w:rsid w:val="004A0D41"/>
    <w:rsid w:val="004A2B95"/>
    <w:rsid w:val="004A5F03"/>
    <w:rsid w:val="004A65A8"/>
    <w:rsid w:val="004B1018"/>
    <w:rsid w:val="004B5D9F"/>
    <w:rsid w:val="004C5F12"/>
    <w:rsid w:val="004E17BE"/>
    <w:rsid w:val="004E1A7A"/>
    <w:rsid w:val="004E2E1D"/>
    <w:rsid w:val="004F1198"/>
    <w:rsid w:val="004F43A7"/>
    <w:rsid w:val="004F5F18"/>
    <w:rsid w:val="00500B77"/>
    <w:rsid w:val="005018B0"/>
    <w:rsid w:val="005058C3"/>
    <w:rsid w:val="00507F52"/>
    <w:rsid w:val="0051200B"/>
    <w:rsid w:val="00512049"/>
    <w:rsid w:val="00512158"/>
    <w:rsid w:val="005122F4"/>
    <w:rsid w:val="005133C1"/>
    <w:rsid w:val="005221E3"/>
    <w:rsid w:val="00530307"/>
    <w:rsid w:val="005379E1"/>
    <w:rsid w:val="0055000A"/>
    <w:rsid w:val="00553573"/>
    <w:rsid w:val="00554641"/>
    <w:rsid w:val="005550D9"/>
    <w:rsid w:val="0056232A"/>
    <w:rsid w:val="00564ED2"/>
    <w:rsid w:val="005723BA"/>
    <w:rsid w:val="00575EBD"/>
    <w:rsid w:val="00585300"/>
    <w:rsid w:val="00591F9B"/>
    <w:rsid w:val="00595690"/>
    <w:rsid w:val="00595EF9"/>
    <w:rsid w:val="005A13A4"/>
    <w:rsid w:val="005A46C4"/>
    <w:rsid w:val="005A6211"/>
    <w:rsid w:val="005B4E2A"/>
    <w:rsid w:val="005B7CC4"/>
    <w:rsid w:val="005C3A29"/>
    <w:rsid w:val="005D3197"/>
    <w:rsid w:val="005D342B"/>
    <w:rsid w:val="005D46B0"/>
    <w:rsid w:val="005D5563"/>
    <w:rsid w:val="005E63F0"/>
    <w:rsid w:val="005E7A0F"/>
    <w:rsid w:val="005F1FC9"/>
    <w:rsid w:val="00601B63"/>
    <w:rsid w:val="00606543"/>
    <w:rsid w:val="006075C0"/>
    <w:rsid w:val="00614F5E"/>
    <w:rsid w:val="00620B89"/>
    <w:rsid w:val="006224CD"/>
    <w:rsid w:val="00623E54"/>
    <w:rsid w:val="006320E9"/>
    <w:rsid w:val="00633588"/>
    <w:rsid w:val="00634109"/>
    <w:rsid w:val="00634767"/>
    <w:rsid w:val="00637B1B"/>
    <w:rsid w:val="00641506"/>
    <w:rsid w:val="006463B1"/>
    <w:rsid w:val="006471B7"/>
    <w:rsid w:val="006528A9"/>
    <w:rsid w:val="0065751A"/>
    <w:rsid w:val="006622E6"/>
    <w:rsid w:val="00665447"/>
    <w:rsid w:val="00672A22"/>
    <w:rsid w:val="0067356D"/>
    <w:rsid w:val="00675CA0"/>
    <w:rsid w:val="00681B09"/>
    <w:rsid w:val="006824C6"/>
    <w:rsid w:val="00687CD8"/>
    <w:rsid w:val="00692367"/>
    <w:rsid w:val="006A019E"/>
    <w:rsid w:val="006A0D02"/>
    <w:rsid w:val="006A190C"/>
    <w:rsid w:val="006A3DC7"/>
    <w:rsid w:val="006B13BD"/>
    <w:rsid w:val="006B52D3"/>
    <w:rsid w:val="006B76FA"/>
    <w:rsid w:val="006C2273"/>
    <w:rsid w:val="006C2C7F"/>
    <w:rsid w:val="006C4B91"/>
    <w:rsid w:val="006C523B"/>
    <w:rsid w:val="006C62B0"/>
    <w:rsid w:val="006E4D66"/>
    <w:rsid w:val="007009BC"/>
    <w:rsid w:val="00700A45"/>
    <w:rsid w:val="00702297"/>
    <w:rsid w:val="00704E3D"/>
    <w:rsid w:val="00714ABD"/>
    <w:rsid w:val="00717435"/>
    <w:rsid w:val="00722B98"/>
    <w:rsid w:val="00727EF2"/>
    <w:rsid w:val="007355AF"/>
    <w:rsid w:val="007368EF"/>
    <w:rsid w:val="00741694"/>
    <w:rsid w:val="00741DA6"/>
    <w:rsid w:val="00747981"/>
    <w:rsid w:val="00747B8B"/>
    <w:rsid w:val="00771B8C"/>
    <w:rsid w:val="00771CA1"/>
    <w:rsid w:val="0077680F"/>
    <w:rsid w:val="00781A9B"/>
    <w:rsid w:val="00781CEC"/>
    <w:rsid w:val="00783079"/>
    <w:rsid w:val="00783203"/>
    <w:rsid w:val="00784721"/>
    <w:rsid w:val="00786510"/>
    <w:rsid w:val="00791643"/>
    <w:rsid w:val="007A1B66"/>
    <w:rsid w:val="007A34C1"/>
    <w:rsid w:val="007A4567"/>
    <w:rsid w:val="007C28B3"/>
    <w:rsid w:val="007C3B84"/>
    <w:rsid w:val="007E244E"/>
    <w:rsid w:val="007F1E4A"/>
    <w:rsid w:val="007F3426"/>
    <w:rsid w:val="007F45AA"/>
    <w:rsid w:val="007F4960"/>
    <w:rsid w:val="008014A6"/>
    <w:rsid w:val="0080363F"/>
    <w:rsid w:val="0081191E"/>
    <w:rsid w:val="00811D29"/>
    <w:rsid w:val="0081358A"/>
    <w:rsid w:val="00813902"/>
    <w:rsid w:val="00824A41"/>
    <w:rsid w:val="00833864"/>
    <w:rsid w:val="00846EEB"/>
    <w:rsid w:val="00850F89"/>
    <w:rsid w:val="00860943"/>
    <w:rsid w:val="00863870"/>
    <w:rsid w:val="00864A8C"/>
    <w:rsid w:val="0088066B"/>
    <w:rsid w:val="00880C23"/>
    <w:rsid w:val="008831F7"/>
    <w:rsid w:val="008843C6"/>
    <w:rsid w:val="008931D3"/>
    <w:rsid w:val="008967CC"/>
    <w:rsid w:val="008970ED"/>
    <w:rsid w:val="008A10A9"/>
    <w:rsid w:val="008A45A5"/>
    <w:rsid w:val="008A4EAA"/>
    <w:rsid w:val="008C3C67"/>
    <w:rsid w:val="008E28CA"/>
    <w:rsid w:val="008E52AF"/>
    <w:rsid w:val="008F5DA2"/>
    <w:rsid w:val="008F69F6"/>
    <w:rsid w:val="008F6D84"/>
    <w:rsid w:val="008F73F5"/>
    <w:rsid w:val="00901732"/>
    <w:rsid w:val="00901AAC"/>
    <w:rsid w:val="009028D4"/>
    <w:rsid w:val="0090752B"/>
    <w:rsid w:val="00910CD8"/>
    <w:rsid w:val="0091221C"/>
    <w:rsid w:val="00922218"/>
    <w:rsid w:val="00923ECC"/>
    <w:rsid w:val="00927102"/>
    <w:rsid w:val="0092794A"/>
    <w:rsid w:val="009311DE"/>
    <w:rsid w:val="00935563"/>
    <w:rsid w:val="009371DB"/>
    <w:rsid w:val="00937C5A"/>
    <w:rsid w:val="0094572E"/>
    <w:rsid w:val="00946D58"/>
    <w:rsid w:val="00967B80"/>
    <w:rsid w:val="00967F5D"/>
    <w:rsid w:val="00974F59"/>
    <w:rsid w:val="00976B0C"/>
    <w:rsid w:val="00981F1F"/>
    <w:rsid w:val="00981FB9"/>
    <w:rsid w:val="00985D9D"/>
    <w:rsid w:val="009869EC"/>
    <w:rsid w:val="00987722"/>
    <w:rsid w:val="00993086"/>
    <w:rsid w:val="00993403"/>
    <w:rsid w:val="00996BF2"/>
    <w:rsid w:val="0099704C"/>
    <w:rsid w:val="009A1CF4"/>
    <w:rsid w:val="009B00A8"/>
    <w:rsid w:val="009B2F4F"/>
    <w:rsid w:val="009C2E9A"/>
    <w:rsid w:val="009C31EE"/>
    <w:rsid w:val="009C71BA"/>
    <w:rsid w:val="009C7AA7"/>
    <w:rsid w:val="009D51EF"/>
    <w:rsid w:val="009E1616"/>
    <w:rsid w:val="009F5D73"/>
    <w:rsid w:val="00A01D13"/>
    <w:rsid w:val="00A024BA"/>
    <w:rsid w:val="00A04321"/>
    <w:rsid w:val="00A1006D"/>
    <w:rsid w:val="00A1552E"/>
    <w:rsid w:val="00A219DD"/>
    <w:rsid w:val="00A21A42"/>
    <w:rsid w:val="00A2357B"/>
    <w:rsid w:val="00A26D93"/>
    <w:rsid w:val="00A30217"/>
    <w:rsid w:val="00A3222B"/>
    <w:rsid w:val="00A40EBE"/>
    <w:rsid w:val="00A60B72"/>
    <w:rsid w:val="00A63A14"/>
    <w:rsid w:val="00A730CE"/>
    <w:rsid w:val="00A86BA7"/>
    <w:rsid w:val="00A911CA"/>
    <w:rsid w:val="00AC1625"/>
    <w:rsid w:val="00AC2360"/>
    <w:rsid w:val="00AD24E9"/>
    <w:rsid w:val="00AD7FD0"/>
    <w:rsid w:val="00AE0C63"/>
    <w:rsid w:val="00AE1482"/>
    <w:rsid w:val="00AE61F9"/>
    <w:rsid w:val="00AE769A"/>
    <w:rsid w:val="00AF1A72"/>
    <w:rsid w:val="00AF4B5B"/>
    <w:rsid w:val="00AF67F6"/>
    <w:rsid w:val="00B0215B"/>
    <w:rsid w:val="00B04D63"/>
    <w:rsid w:val="00B127C9"/>
    <w:rsid w:val="00B14359"/>
    <w:rsid w:val="00B14911"/>
    <w:rsid w:val="00B1628D"/>
    <w:rsid w:val="00B166F7"/>
    <w:rsid w:val="00B273A5"/>
    <w:rsid w:val="00B35801"/>
    <w:rsid w:val="00B36ABD"/>
    <w:rsid w:val="00B37317"/>
    <w:rsid w:val="00B40E1F"/>
    <w:rsid w:val="00B40EA5"/>
    <w:rsid w:val="00B50005"/>
    <w:rsid w:val="00B50E0E"/>
    <w:rsid w:val="00B605FA"/>
    <w:rsid w:val="00B666ED"/>
    <w:rsid w:val="00B70CBE"/>
    <w:rsid w:val="00B744FA"/>
    <w:rsid w:val="00B74730"/>
    <w:rsid w:val="00B74DBA"/>
    <w:rsid w:val="00B77919"/>
    <w:rsid w:val="00B77BAB"/>
    <w:rsid w:val="00B85D02"/>
    <w:rsid w:val="00B905EC"/>
    <w:rsid w:val="00B91D7C"/>
    <w:rsid w:val="00B95B17"/>
    <w:rsid w:val="00B96873"/>
    <w:rsid w:val="00B970E8"/>
    <w:rsid w:val="00BA3B45"/>
    <w:rsid w:val="00BA47F3"/>
    <w:rsid w:val="00BA5CA7"/>
    <w:rsid w:val="00BA6935"/>
    <w:rsid w:val="00BA6DC6"/>
    <w:rsid w:val="00BC0D19"/>
    <w:rsid w:val="00BC1859"/>
    <w:rsid w:val="00BC49B0"/>
    <w:rsid w:val="00BD0D17"/>
    <w:rsid w:val="00BD4F4C"/>
    <w:rsid w:val="00BE27FD"/>
    <w:rsid w:val="00BF237E"/>
    <w:rsid w:val="00BF30B7"/>
    <w:rsid w:val="00BF6DB7"/>
    <w:rsid w:val="00BF6FAB"/>
    <w:rsid w:val="00C046A0"/>
    <w:rsid w:val="00C050EF"/>
    <w:rsid w:val="00C10BD4"/>
    <w:rsid w:val="00C35555"/>
    <w:rsid w:val="00C40A6B"/>
    <w:rsid w:val="00C40EB5"/>
    <w:rsid w:val="00C4741F"/>
    <w:rsid w:val="00C54617"/>
    <w:rsid w:val="00C54746"/>
    <w:rsid w:val="00C57BD2"/>
    <w:rsid w:val="00C63B64"/>
    <w:rsid w:val="00C63C24"/>
    <w:rsid w:val="00C6553B"/>
    <w:rsid w:val="00C72D2B"/>
    <w:rsid w:val="00C742CC"/>
    <w:rsid w:val="00C86B72"/>
    <w:rsid w:val="00CA1D38"/>
    <w:rsid w:val="00CA3FEF"/>
    <w:rsid w:val="00CA5065"/>
    <w:rsid w:val="00CA5B40"/>
    <w:rsid w:val="00CA6D9B"/>
    <w:rsid w:val="00CB2001"/>
    <w:rsid w:val="00CB214D"/>
    <w:rsid w:val="00CB4356"/>
    <w:rsid w:val="00CC119D"/>
    <w:rsid w:val="00CC322A"/>
    <w:rsid w:val="00CC7930"/>
    <w:rsid w:val="00CD12A8"/>
    <w:rsid w:val="00CD6FF4"/>
    <w:rsid w:val="00CD70A0"/>
    <w:rsid w:val="00CE2299"/>
    <w:rsid w:val="00CE44CE"/>
    <w:rsid w:val="00CE7129"/>
    <w:rsid w:val="00CF04EB"/>
    <w:rsid w:val="00CF312E"/>
    <w:rsid w:val="00CF7FCC"/>
    <w:rsid w:val="00D0250C"/>
    <w:rsid w:val="00D037B0"/>
    <w:rsid w:val="00D0578B"/>
    <w:rsid w:val="00D0699E"/>
    <w:rsid w:val="00D127D7"/>
    <w:rsid w:val="00D13D10"/>
    <w:rsid w:val="00D168C9"/>
    <w:rsid w:val="00D221C9"/>
    <w:rsid w:val="00D23C83"/>
    <w:rsid w:val="00D2429E"/>
    <w:rsid w:val="00D3328A"/>
    <w:rsid w:val="00D357F0"/>
    <w:rsid w:val="00D37185"/>
    <w:rsid w:val="00D371C4"/>
    <w:rsid w:val="00D4050D"/>
    <w:rsid w:val="00D421EC"/>
    <w:rsid w:val="00D456D3"/>
    <w:rsid w:val="00D469BF"/>
    <w:rsid w:val="00D51348"/>
    <w:rsid w:val="00D54763"/>
    <w:rsid w:val="00D550C9"/>
    <w:rsid w:val="00D57341"/>
    <w:rsid w:val="00D57D6F"/>
    <w:rsid w:val="00D61A72"/>
    <w:rsid w:val="00D73F20"/>
    <w:rsid w:val="00D9141C"/>
    <w:rsid w:val="00D94140"/>
    <w:rsid w:val="00D94314"/>
    <w:rsid w:val="00D96E5C"/>
    <w:rsid w:val="00DB0ADF"/>
    <w:rsid w:val="00DC2381"/>
    <w:rsid w:val="00DC2C1D"/>
    <w:rsid w:val="00DC6DCC"/>
    <w:rsid w:val="00DF2682"/>
    <w:rsid w:val="00DF59E0"/>
    <w:rsid w:val="00DF7538"/>
    <w:rsid w:val="00E16786"/>
    <w:rsid w:val="00E24F4D"/>
    <w:rsid w:val="00E306D3"/>
    <w:rsid w:val="00E43B5B"/>
    <w:rsid w:val="00E46052"/>
    <w:rsid w:val="00E53693"/>
    <w:rsid w:val="00E547A0"/>
    <w:rsid w:val="00E54976"/>
    <w:rsid w:val="00E564C2"/>
    <w:rsid w:val="00E661FF"/>
    <w:rsid w:val="00E7278F"/>
    <w:rsid w:val="00E74AD5"/>
    <w:rsid w:val="00E76685"/>
    <w:rsid w:val="00E772D1"/>
    <w:rsid w:val="00E87C2A"/>
    <w:rsid w:val="00E9192A"/>
    <w:rsid w:val="00E93912"/>
    <w:rsid w:val="00E95213"/>
    <w:rsid w:val="00E953D4"/>
    <w:rsid w:val="00EA0E5D"/>
    <w:rsid w:val="00EA30E9"/>
    <w:rsid w:val="00EA3494"/>
    <w:rsid w:val="00EA6286"/>
    <w:rsid w:val="00EB229E"/>
    <w:rsid w:val="00EC43FA"/>
    <w:rsid w:val="00EC4B39"/>
    <w:rsid w:val="00EC4C52"/>
    <w:rsid w:val="00EC6E5E"/>
    <w:rsid w:val="00EC7447"/>
    <w:rsid w:val="00ED0E37"/>
    <w:rsid w:val="00ED18B2"/>
    <w:rsid w:val="00ED2AC3"/>
    <w:rsid w:val="00ED2AEB"/>
    <w:rsid w:val="00ED315A"/>
    <w:rsid w:val="00EE0274"/>
    <w:rsid w:val="00EF0BF0"/>
    <w:rsid w:val="00EF37E6"/>
    <w:rsid w:val="00EF581C"/>
    <w:rsid w:val="00EF7E47"/>
    <w:rsid w:val="00F01877"/>
    <w:rsid w:val="00F25FA2"/>
    <w:rsid w:val="00F27868"/>
    <w:rsid w:val="00F37BB7"/>
    <w:rsid w:val="00F402B9"/>
    <w:rsid w:val="00F40A22"/>
    <w:rsid w:val="00F5042B"/>
    <w:rsid w:val="00F52200"/>
    <w:rsid w:val="00F52EA4"/>
    <w:rsid w:val="00F55A89"/>
    <w:rsid w:val="00F83368"/>
    <w:rsid w:val="00F837A4"/>
    <w:rsid w:val="00F86D03"/>
    <w:rsid w:val="00F90BE2"/>
    <w:rsid w:val="00F921A2"/>
    <w:rsid w:val="00F92EFE"/>
    <w:rsid w:val="00F93D9D"/>
    <w:rsid w:val="00F957D2"/>
    <w:rsid w:val="00FA0F62"/>
    <w:rsid w:val="00FA38CF"/>
    <w:rsid w:val="00FA3978"/>
    <w:rsid w:val="00FA3AA3"/>
    <w:rsid w:val="00FA4459"/>
    <w:rsid w:val="00FA5D4F"/>
    <w:rsid w:val="00FA5FE6"/>
    <w:rsid w:val="00FA7145"/>
    <w:rsid w:val="00FB28E0"/>
    <w:rsid w:val="00FB2D1E"/>
    <w:rsid w:val="00FB315A"/>
    <w:rsid w:val="00FB464C"/>
    <w:rsid w:val="00FC12CD"/>
    <w:rsid w:val="00FC649A"/>
    <w:rsid w:val="00FD7DB7"/>
    <w:rsid w:val="00FE2AAF"/>
    <w:rsid w:val="00FE2CF9"/>
    <w:rsid w:val="00FE3DE0"/>
    <w:rsid w:val="00FE4F2E"/>
    <w:rsid w:val="00FF16F4"/>
    <w:rsid w:val="00FF507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E4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794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D6FF4"/>
    <w:pPr>
      <w:tabs>
        <w:tab w:val="center" w:pos="4153"/>
        <w:tab w:val="right" w:pos="8306"/>
      </w:tabs>
    </w:pPr>
  </w:style>
  <w:style w:type="character" w:customStyle="1" w:styleId="FooterChar">
    <w:name w:val="Footer Char"/>
    <w:basedOn w:val="DefaultParagraphFont"/>
    <w:link w:val="Footer"/>
    <w:uiPriority w:val="99"/>
    <w:semiHidden/>
    <w:locked/>
    <w:rsid w:val="00BF237E"/>
    <w:rPr>
      <w:rFonts w:cs="Times New Roman"/>
      <w:sz w:val="24"/>
      <w:szCs w:val="24"/>
      <w:lang w:val="en-GB" w:eastAsia="en-GB"/>
    </w:rPr>
  </w:style>
  <w:style w:type="character" w:styleId="PageNumber">
    <w:name w:val="page number"/>
    <w:basedOn w:val="DefaultParagraphFont"/>
    <w:uiPriority w:val="99"/>
    <w:rsid w:val="00CD6FF4"/>
    <w:rPr>
      <w:rFonts w:cs="Times New Roman"/>
    </w:rPr>
  </w:style>
  <w:style w:type="paragraph" w:styleId="BalloonText">
    <w:name w:val="Balloon Text"/>
    <w:basedOn w:val="Normal"/>
    <w:link w:val="BalloonTextChar"/>
    <w:uiPriority w:val="99"/>
    <w:rsid w:val="00C63B64"/>
    <w:rPr>
      <w:rFonts w:ascii="Tahoma" w:hAnsi="Tahoma"/>
      <w:sz w:val="16"/>
      <w:szCs w:val="16"/>
      <w:lang w:val="en-US" w:eastAsia="en-US"/>
    </w:rPr>
  </w:style>
  <w:style w:type="character" w:customStyle="1" w:styleId="BalloonTextChar">
    <w:name w:val="Balloon Text Char"/>
    <w:basedOn w:val="DefaultParagraphFont"/>
    <w:link w:val="BalloonText"/>
    <w:uiPriority w:val="99"/>
    <w:locked/>
    <w:rsid w:val="00C63B64"/>
    <w:rPr>
      <w:rFonts w:ascii="Tahoma" w:hAnsi="Tahoma" w:cs="Times New Roman"/>
      <w:sz w:val="16"/>
    </w:rPr>
  </w:style>
  <w:style w:type="paragraph" w:styleId="Header">
    <w:name w:val="header"/>
    <w:basedOn w:val="Normal"/>
    <w:link w:val="HeaderChar"/>
    <w:uiPriority w:val="99"/>
    <w:rsid w:val="00131E19"/>
    <w:pPr>
      <w:tabs>
        <w:tab w:val="center" w:pos="4513"/>
        <w:tab w:val="right" w:pos="9026"/>
      </w:tabs>
    </w:pPr>
    <w:rPr>
      <w:lang w:val="en-US" w:eastAsia="en-US"/>
    </w:rPr>
  </w:style>
  <w:style w:type="character" w:customStyle="1" w:styleId="HeaderChar">
    <w:name w:val="Header Char"/>
    <w:basedOn w:val="DefaultParagraphFont"/>
    <w:link w:val="Header"/>
    <w:uiPriority w:val="99"/>
    <w:locked/>
    <w:rsid w:val="00131E19"/>
    <w:rPr>
      <w:rFonts w:cs="Times New Roman"/>
      <w:sz w:val="24"/>
    </w:rPr>
  </w:style>
  <w:style w:type="paragraph" w:styleId="Title">
    <w:name w:val="Title"/>
    <w:basedOn w:val="Normal"/>
    <w:next w:val="Normal"/>
    <w:link w:val="TitleChar"/>
    <w:uiPriority w:val="99"/>
    <w:qFormat/>
    <w:locked/>
    <w:rsid w:val="00937C5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937C5A"/>
    <w:rPr>
      <w:rFonts w:ascii="Cambria" w:hAnsi="Cambria" w:cs="Times New Roman"/>
      <w:b/>
      <w:bCs/>
      <w:kern w:val="28"/>
      <w:sz w:val="32"/>
      <w:szCs w:val="32"/>
    </w:rPr>
  </w:style>
  <w:style w:type="paragraph" w:customStyle="1" w:styleId="Default">
    <w:name w:val="Default"/>
    <w:uiPriority w:val="99"/>
    <w:rsid w:val="00AE0C63"/>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3908084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8.wmf"/><Relationship Id="rId21" Type="http://schemas.openxmlformats.org/officeDocument/2006/relationships/image" Target="media/image8.wmf"/><Relationship Id="rId34" Type="http://schemas.openxmlformats.org/officeDocument/2006/relationships/image" Target="media/image15.emf"/><Relationship Id="rId42" Type="http://schemas.openxmlformats.org/officeDocument/2006/relationships/oleObject" Target="embeddings/oleObject17.bin"/><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oleObject" Target="embeddings/oleObject25.bin"/><Relationship Id="rId63"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41" Type="http://schemas.openxmlformats.org/officeDocument/2006/relationships/image" Target="media/image19.wmf"/><Relationship Id="rId54" Type="http://schemas.openxmlformats.org/officeDocument/2006/relationships/image" Target="media/image24.wm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oleObject" Target="embeddings/oleObject24.bin"/><Relationship Id="rId58" Type="http://schemas.openxmlformats.org/officeDocument/2006/relationships/image" Target="media/image26.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oleObject" Target="embeddings/oleObject26.bin"/><Relationship Id="rId61"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3.bin"/><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emf"/><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image" Target="media/image25.wmf"/><Relationship Id="rId8" Type="http://schemas.openxmlformats.org/officeDocument/2006/relationships/oleObject" Target="embeddings/oleObject1.bin"/><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286</TotalTime>
  <Pages>11</Pages>
  <Words>1793</Words>
  <Characters>10226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use of codes within this mark scheme</dc:title>
  <dc:subject/>
  <dc:creator>Graham</dc:creator>
  <cp:keywords/>
  <dc:description/>
  <cp:lastModifiedBy>Graham</cp:lastModifiedBy>
  <cp:revision>23</cp:revision>
  <cp:lastPrinted>2017-07-28T08:08:00Z</cp:lastPrinted>
  <dcterms:created xsi:type="dcterms:W3CDTF">2020-12-02T10:17:00Z</dcterms:created>
  <dcterms:modified xsi:type="dcterms:W3CDTF">2020-12-02T15:32:00Z</dcterms:modified>
</cp:coreProperties>
</file>